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35" w:rsidRDefault="00556735" w:rsidP="00556735">
      <w:pPr>
        <w:shd w:val="clear" w:color="auto" w:fill="FFFFFF"/>
        <w:spacing w:after="0" w:line="240" w:lineRule="auto"/>
        <w:jc w:val="center"/>
        <w:rPr>
          <w:rFonts w:ascii="Arial" w:eastAsia="Times New Roman" w:hAnsi="Arial" w:cs="Arial"/>
          <w:color w:val="222222"/>
          <w:sz w:val="24"/>
          <w:szCs w:val="24"/>
        </w:rPr>
      </w:pPr>
      <w:r>
        <w:rPr>
          <w:noProof/>
        </w:rPr>
        <w:drawing>
          <wp:inline distT="0" distB="0" distL="0" distR="0" wp14:anchorId="007D1FE9" wp14:editId="5B3DD009">
            <wp:extent cx="1170630" cy="1059366"/>
            <wp:effectExtent l="0" t="0" r="0" b="7620"/>
            <wp:docPr id="2" name="Picture 2" descr="http://cwl.ca/wp-content/uploads/2013/04/cwlcr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wl.ca/wp-content/uploads/2013/04/cwlcres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597" cy="1081055"/>
                    </a:xfrm>
                    <a:prstGeom prst="rect">
                      <a:avLst/>
                    </a:prstGeom>
                    <a:noFill/>
                    <a:ln>
                      <a:noFill/>
                    </a:ln>
                  </pic:spPr>
                </pic:pic>
              </a:graphicData>
            </a:graphic>
          </wp:inline>
        </w:drawing>
      </w:r>
    </w:p>
    <w:p w:rsidR="00556735" w:rsidRDefault="00556735" w:rsidP="00556735">
      <w:pPr>
        <w:shd w:val="clear" w:color="auto" w:fill="FFFFFF"/>
        <w:spacing w:after="0" w:line="240" w:lineRule="auto"/>
        <w:rPr>
          <w:rFonts w:ascii="Arial" w:eastAsia="Times New Roman" w:hAnsi="Arial" w:cs="Arial"/>
          <w:color w:val="222222"/>
          <w:sz w:val="24"/>
          <w:szCs w:val="24"/>
        </w:rPr>
      </w:pPr>
    </w:p>
    <w:p w:rsidR="00556735" w:rsidRPr="009277B4" w:rsidRDefault="00556735"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 xml:space="preserve">To:  </w:t>
      </w:r>
      <w:r w:rsidRPr="009277B4">
        <w:rPr>
          <w:rFonts w:ascii="Arial" w:eastAsia="Times New Roman" w:hAnsi="Arial" w:cs="Arial"/>
          <w:color w:val="222222"/>
        </w:rPr>
        <w:tab/>
        <w:t>All Council Presidents in the Edmonton Diocese</w:t>
      </w:r>
    </w:p>
    <w:p w:rsidR="00556735" w:rsidRPr="009277B4" w:rsidRDefault="00556735"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ab/>
      </w:r>
      <w:proofErr w:type="spellStart"/>
      <w:r w:rsidRPr="009277B4">
        <w:rPr>
          <w:rFonts w:ascii="Arial" w:eastAsia="Times New Roman" w:hAnsi="Arial" w:cs="Arial"/>
          <w:color w:val="222222"/>
        </w:rPr>
        <w:t>Honourary</w:t>
      </w:r>
      <w:proofErr w:type="spellEnd"/>
      <w:r w:rsidRPr="009277B4">
        <w:rPr>
          <w:rFonts w:ascii="Arial" w:eastAsia="Times New Roman" w:hAnsi="Arial" w:cs="Arial"/>
          <w:color w:val="222222"/>
        </w:rPr>
        <w:t xml:space="preserve"> Life Members</w:t>
      </w:r>
    </w:p>
    <w:p w:rsidR="00556735" w:rsidRPr="009277B4" w:rsidRDefault="00556735"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ab/>
        <w:t>Life Members</w:t>
      </w:r>
    </w:p>
    <w:p w:rsidR="00610308" w:rsidRPr="009277B4" w:rsidRDefault="00BE4BBD"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cc.</w:t>
      </w:r>
      <w:r w:rsidRPr="009277B4">
        <w:rPr>
          <w:rFonts w:ascii="Arial" w:eastAsia="Times New Roman" w:hAnsi="Arial" w:cs="Arial"/>
          <w:color w:val="222222"/>
        </w:rPr>
        <w:tab/>
      </w:r>
      <w:r w:rsidR="00610308" w:rsidRPr="009277B4">
        <w:rPr>
          <w:rFonts w:ascii="Arial" w:eastAsia="Times New Roman" w:hAnsi="Arial" w:cs="Arial"/>
          <w:color w:val="222222"/>
        </w:rPr>
        <w:t>All Diocesan Officers</w:t>
      </w:r>
    </w:p>
    <w:p w:rsidR="00610308" w:rsidRPr="009277B4" w:rsidRDefault="00610308"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ab/>
        <w:t xml:space="preserve">Father </w:t>
      </w:r>
      <w:proofErr w:type="spellStart"/>
      <w:r w:rsidRPr="009277B4">
        <w:rPr>
          <w:rFonts w:ascii="Arial" w:eastAsia="Times New Roman" w:hAnsi="Arial" w:cs="Arial"/>
          <w:color w:val="222222"/>
        </w:rPr>
        <w:t>Jozef</w:t>
      </w:r>
      <w:proofErr w:type="spellEnd"/>
      <w:r w:rsidRPr="009277B4">
        <w:rPr>
          <w:rFonts w:ascii="Arial" w:eastAsia="Times New Roman" w:hAnsi="Arial" w:cs="Arial"/>
          <w:color w:val="222222"/>
        </w:rPr>
        <w:t xml:space="preserve"> </w:t>
      </w:r>
      <w:proofErr w:type="spellStart"/>
      <w:r w:rsidRPr="009277B4">
        <w:rPr>
          <w:rFonts w:ascii="Arial" w:eastAsia="Times New Roman" w:hAnsi="Arial" w:cs="Arial"/>
          <w:color w:val="222222"/>
        </w:rPr>
        <w:t>Wroblewski</w:t>
      </w:r>
      <w:proofErr w:type="spellEnd"/>
      <w:r w:rsidRPr="009277B4">
        <w:rPr>
          <w:rFonts w:ascii="Arial" w:eastAsia="Times New Roman" w:hAnsi="Arial" w:cs="Arial"/>
          <w:color w:val="222222"/>
        </w:rPr>
        <w:t>, Diocesan Spiritual Advisor</w:t>
      </w:r>
    </w:p>
    <w:p w:rsidR="00384912" w:rsidRPr="009277B4" w:rsidRDefault="00384912" w:rsidP="00556735">
      <w:pPr>
        <w:shd w:val="clear" w:color="auto" w:fill="FFFFFF"/>
        <w:spacing w:after="0" w:line="240" w:lineRule="auto"/>
        <w:rPr>
          <w:rFonts w:ascii="Arial" w:eastAsia="Times New Roman" w:hAnsi="Arial" w:cs="Arial"/>
          <w:color w:val="222222"/>
        </w:rPr>
      </w:pPr>
    </w:p>
    <w:p w:rsidR="00384912" w:rsidRPr="009277B4" w:rsidRDefault="00D43AC9"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From:</w:t>
      </w:r>
      <w:r w:rsidRPr="009277B4">
        <w:rPr>
          <w:rFonts w:ascii="Arial" w:eastAsia="Times New Roman" w:hAnsi="Arial" w:cs="Arial"/>
          <w:color w:val="222222"/>
        </w:rPr>
        <w:tab/>
        <w:t>Mary Hunt, President</w:t>
      </w:r>
    </w:p>
    <w:p w:rsidR="00384912" w:rsidRPr="009277B4" w:rsidRDefault="00384912"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ab/>
        <w:t>Edmonton Diocesan Council</w:t>
      </w:r>
    </w:p>
    <w:p w:rsidR="00384912" w:rsidRDefault="00384912"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ab/>
        <w:t>The Catholic Women’s League of Canada</w:t>
      </w:r>
    </w:p>
    <w:p w:rsidR="009C7C08" w:rsidRDefault="009C7C08" w:rsidP="00556735">
      <w:pPr>
        <w:shd w:val="clear" w:color="auto" w:fill="FFFFFF"/>
        <w:spacing w:after="0" w:line="240" w:lineRule="auto"/>
        <w:rPr>
          <w:rFonts w:ascii="Arial" w:eastAsia="Times New Roman" w:hAnsi="Arial" w:cs="Arial"/>
          <w:color w:val="222222"/>
        </w:rPr>
      </w:pPr>
    </w:p>
    <w:p w:rsidR="009C7C08" w:rsidRDefault="009C7C08" w:rsidP="00556735">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Date:  10 December 2015</w:t>
      </w:r>
    </w:p>
    <w:p w:rsidR="009C7C08" w:rsidRDefault="009C7C08" w:rsidP="00556735">
      <w:pPr>
        <w:shd w:val="clear" w:color="auto" w:fill="FFFFFF"/>
        <w:spacing w:after="0" w:line="240" w:lineRule="auto"/>
        <w:rPr>
          <w:rFonts w:ascii="Arial" w:eastAsia="Times New Roman" w:hAnsi="Arial" w:cs="Arial"/>
          <w:color w:val="222222"/>
        </w:rPr>
      </w:pPr>
    </w:p>
    <w:p w:rsidR="00556735" w:rsidRPr="009277B4" w:rsidRDefault="00556735" w:rsidP="009C7C08">
      <w:pPr>
        <w:shd w:val="clear" w:color="auto" w:fill="FFFFFF"/>
        <w:spacing w:after="0" w:line="240" w:lineRule="auto"/>
        <w:rPr>
          <w:rFonts w:ascii="Arial" w:eastAsia="Times New Roman" w:hAnsi="Arial" w:cs="Arial"/>
          <w:b/>
          <w:color w:val="222222"/>
          <w:sz w:val="28"/>
          <w:szCs w:val="28"/>
        </w:rPr>
      </w:pPr>
      <w:r w:rsidRPr="009C7C08">
        <w:rPr>
          <w:rFonts w:ascii="Arial" w:eastAsia="Times New Roman" w:hAnsi="Arial" w:cs="Arial"/>
          <w:color w:val="222222"/>
        </w:rPr>
        <w:t>Re:</w:t>
      </w:r>
      <w:r w:rsidRPr="009277B4">
        <w:rPr>
          <w:rFonts w:ascii="Arial" w:eastAsia="Times New Roman" w:hAnsi="Arial" w:cs="Arial"/>
          <w:b/>
          <w:color w:val="222222"/>
          <w:sz w:val="28"/>
          <w:szCs w:val="28"/>
        </w:rPr>
        <w:t xml:space="preserve"> </w:t>
      </w:r>
      <w:r w:rsidR="009C7C08">
        <w:rPr>
          <w:rFonts w:ascii="Arial" w:eastAsia="Times New Roman" w:hAnsi="Arial" w:cs="Arial"/>
          <w:b/>
          <w:color w:val="222222"/>
          <w:sz w:val="28"/>
          <w:szCs w:val="28"/>
        </w:rPr>
        <w:tab/>
      </w:r>
      <w:r w:rsidRPr="009277B4">
        <w:rPr>
          <w:rFonts w:ascii="Arial" w:eastAsia="Times New Roman" w:hAnsi="Arial" w:cs="Arial"/>
          <w:b/>
          <w:color w:val="222222"/>
          <w:sz w:val="28"/>
          <w:szCs w:val="28"/>
        </w:rPr>
        <w:t>Doreen Melton Fund</w:t>
      </w:r>
    </w:p>
    <w:p w:rsidR="00556735" w:rsidRDefault="00556735" w:rsidP="00556735">
      <w:pPr>
        <w:shd w:val="clear" w:color="auto" w:fill="FFFFFF"/>
        <w:spacing w:after="0" w:line="240" w:lineRule="auto"/>
        <w:rPr>
          <w:rFonts w:ascii="Arial" w:eastAsia="Times New Roman" w:hAnsi="Arial" w:cs="Arial"/>
          <w:b/>
          <w:color w:val="222222"/>
          <w:sz w:val="24"/>
          <w:szCs w:val="24"/>
        </w:rPr>
      </w:pPr>
    </w:p>
    <w:p w:rsidR="009277B4" w:rsidRPr="009277B4" w:rsidRDefault="00556735" w:rsidP="009277B4">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At the Fall Meeting in Lloydminster there was discussion about the Doreen Melton Fund which annually provides a $500.00 scholarship for a seminarian stu</w:t>
      </w:r>
      <w:r w:rsidR="009277B4" w:rsidRPr="009277B4">
        <w:rPr>
          <w:rFonts w:ascii="Arial" w:eastAsia="Times New Roman" w:hAnsi="Arial" w:cs="Arial"/>
          <w:color w:val="222222"/>
        </w:rPr>
        <w:t xml:space="preserve">dying at St. Joseph’s Seminary.  </w:t>
      </w:r>
      <w:r w:rsidR="002E34F5" w:rsidRPr="009277B4">
        <w:rPr>
          <w:rFonts w:ascii="Arial" w:eastAsia="Times New Roman" w:hAnsi="Arial" w:cs="Arial"/>
          <w:color w:val="222222"/>
        </w:rPr>
        <w:t xml:space="preserve">The Diocesan Officers brought forward a proposal to move the Doreen Melton fund to an endowment fund with the Foundation of St. Joseph Seminary and Newman Theological College.  </w:t>
      </w:r>
    </w:p>
    <w:p w:rsidR="009277B4" w:rsidRPr="009277B4" w:rsidRDefault="009277B4" w:rsidP="009277B4">
      <w:pPr>
        <w:shd w:val="clear" w:color="auto" w:fill="FFFFFF"/>
        <w:spacing w:after="0" w:line="240" w:lineRule="auto"/>
        <w:rPr>
          <w:rFonts w:ascii="Arial" w:eastAsia="Times New Roman" w:hAnsi="Arial" w:cs="Arial"/>
          <w:color w:val="222222"/>
        </w:rPr>
      </w:pPr>
    </w:p>
    <w:p w:rsidR="009277B4" w:rsidRPr="009277B4" w:rsidRDefault="002E34F5" w:rsidP="009277B4">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 xml:space="preserve">There were a number of questions </w:t>
      </w:r>
      <w:r w:rsidR="009277B4" w:rsidRPr="009277B4">
        <w:rPr>
          <w:rFonts w:ascii="Arial" w:eastAsia="Times New Roman" w:hAnsi="Arial" w:cs="Arial"/>
          <w:color w:val="222222"/>
        </w:rPr>
        <w:t>at the meeting which</w:t>
      </w:r>
      <w:r w:rsidRPr="009277B4">
        <w:rPr>
          <w:rFonts w:ascii="Arial" w:eastAsia="Times New Roman" w:hAnsi="Arial" w:cs="Arial"/>
          <w:color w:val="222222"/>
        </w:rPr>
        <w:t xml:space="preserve"> we would like to answer</w:t>
      </w:r>
      <w:r w:rsidR="00D43AC9" w:rsidRPr="009277B4">
        <w:rPr>
          <w:rFonts w:ascii="Arial" w:eastAsia="Times New Roman" w:hAnsi="Arial" w:cs="Arial"/>
          <w:color w:val="222222"/>
        </w:rPr>
        <w:t xml:space="preserve"> in this memo</w:t>
      </w:r>
      <w:r w:rsidRPr="009277B4">
        <w:rPr>
          <w:rFonts w:ascii="Arial" w:eastAsia="Times New Roman" w:hAnsi="Arial" w:cs="Arial"/>
          <w:color w:val="222222"/>
        </w:rPr>
        <w:t xml:space="preserve">.  </w:t>
      </w:r>
      <w:r w:rsidR="009277B4" w:rsidRPr="009277B4">
        <w:rPr>
          <w:rFonts w:ascii="Arial" w:eastAsia="Times New Roman" w:hAnsi="Arial" w:cs="Arial"/>
          <w:color w:val="222222"/>
        </w:rPr>
        <w:t>We are also open to other suggestions regarding this fund.  We will be discussing the Doreen Melton fund again at</w:t>
      </w:r>
      <w:r w:rsidR="00556735" w:rsidRPr="009277B4">
        <w:rPr>
          <w:rFonts w:ascii="Arial" w:eastAsia="Times New Roman" w:hAnsi="Arial" w:cs="Arial"/>
          <w:color w:val="222222"/>
        </w:rPr>
        <w:t xml:space="preserve"> the Mid-Winter Meeting</w:t>
      </w:r>
      <w:r w:rsidR="00BE4BBD" w:rsidRPr="009277B4">
        <w:rPr>
          <w:rFonts w:ascii="Arial" w:eastAsia="Times New Roman" w:hAnsi="Arial" w:cs="Arial"/>
          <w:color w:val="222222"/>
        </w:rPr>
        <w:t xml:space="preserve"> on January 30, 2016</w:t>
      </w:r>
      <w:r w:rsidR="00556735" w:rsidRPr="009277B4">
        <w:rPr>
          <w:rFonts w:ascii="Arial" w:eastAsia="Times New Roman" w:hAnsi="Arial" w:cs="Arial"/>
          <w:color w:val="222222"/>
        </w:rPr>
        <w:t>.</w:t>
      </w:r>
      <w:r w:rsidRPr="009277B4">
        <w:rPr>
          <w:rFonts w:ascii="Arial" w:eastAsia="Times New Roman" w:hAnsi="Arial" w:cs="Arial"/>
          <w:color w:val="222222"/>
        </w:rPr>
        <w:t xml:space="preserve"> </w:t>
      </w:r>
      <w:r w:rsidR="009277B4" w:rsidRPr="009277B4">
        <w:rPr>
          <w:rFonts w:ascii="Arial" w:eastAsia="Times New Roman" w:hAnsi="Arial" w:cs="Arial"/>
          <w:color w:val="222222"/>
        </w:rPr>
        <w:t xml:space="preserve"> Currently, our plan</w:t>
      </w:r>
      <w:r w:rsidR="00556735" w:rsidRPr="009277B4">
        <w:rPr>
          <w:rFonts w:ascii="Arial" w:eastAsia="Times New Roman" w:hAnsi="Arial" w:cs="Arial"/>
          <w:color w:val="222222"/>
        </w:rPr>
        <w:t xml:space="preserve"> is to bring forward a motion at the Diocesan Convention</w:t>
      </w:r>
      <w:r w:rsidR="009277B4" w:rsidRPr="009277B4">
        <w:rPr>
          <w:rFonts w:ascii="Arial" w:eastAsia="Times New Roman" w:hAnsi="Arial" w:cs="Arial"/>
          <w:color w:val="222222"/>
        </w:rPr>
        <w:t xml:space="preserve"> regarding our current proposal and w</w:t>
      </w:r>
      <w:r w:rsidR="00556735" w:rsidRPr="009277B4">
        <w:rPr>
          <w:rFonts w:ascii="Arial" w:eastAsia="Times New Roman" w:hAnsi="Arial" w:cs="Arial"/>
          <w:color w:val="222222"/>
        </w:rPr>
        <w:t>e want you to be well informed before you make a</w:t>
      </w:r>
      <w:r w:rsidR="009277B4">
        <w:rPr>
          <w:rFonts w:ascii="Arial" w:eastAsia="Times New Roman" w:hAnsi="Arial" w:cs="Arial"/>
          <w:color w:val="222222"/>
        </w:rPr>
        <w:t>ny</w:t>
      </w:r>
      <w:r w:rsidR="00556735" w:rsidRPr="009277B4">
        <w:rPr>
          <w:rFonts w:ascii="Arial" w:eastAsia="Times New Roman" w:hAnsi="Arial" w:cs="Arial"/>
          <w:color w:val="222222"/>
        </w:rPr>
        <w:t xml:space="preserve"> decision</w:t>
      </w:r>
      <w:r w:rsidR="00610308" w:rsidRPr="009277B4">
        <w:rPr>
          <w:rFonts w:ascii="Arial" w:eastAsia="Times New Roman" w:hAnsi="Arial" w:cs="Arial"/>
          <w:color w:val="222222"/>
        </w:rPr>
        <w:t xml:space="preserve"> on behalf of your councils</w:t>
      </w:r>
      <w:r w:rsidR="00556735" w:rsidRPr="009277B4">
        <w:rPr>
          <w:rFonts w:ascii="Arial" w:eastAsia="Times New Roman" w:hAnsi="Arial" w:cs="Arial"/>
          <w:color w:val="222222"/>
        </w:rPr>
        <w:t>. </w:t>
      </w:r>
    </w:p>
    <w:p w:rsidR="00E96D99" w:rsidRPr="009277B4" w:rsidRDefault="00556735" w:rsidP="009277B4">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 </w:t>
      </w:r>
    </w:p>
    <w:p w:rsidR="00E96D99" w:rsidRPr="009277B4" w:rsidRDefault="00E96D99" w:rsidP="00E96D99">
      <w:pPr>
        <w:spacing w:after="0" w:line="240" w:lineRule="auto"/>
        <w:rPr>
          <w:rFonts w:ascii="Arial" w:eastAsia="Times New Roman" w:hAnsi="Arial" w:cs="Arial"/>
          <w:color w:val="222222"/>
        </w:rPr>
      </w:pPr>
      <w:r w:rsidRPr="009277B4">
        <w:rPr>
          <w:rFonts w:ascii="Arial" w:eastAsia="Times New Roman" w:hAnsi="Arial" w:cs="Arial"/>
          <w:color w:val="222222"/>
        </w:rPr>
        <w:t>The proposal is that an endowment fund through the Foundation of St. Joseph’s Seminary and Newman Theological College be established</w:t>
      </w:r>
      <w:r w:rsidR="009277B4" w:rsidRPr="009277B4">
        <w:rPr>
          <w:rFonts w:ascii="Arial" w:eastAsia="Times New Roman" w:hAnsi="Arial" w:cs="Arial"/>
          <w:color w:val="222222"/>
        </w:rPr>
        <w:t>.  It would be</w:t>
      </w:r>
      <w:r w:rsidRPr="009277B4">
        <w:rPr>
          <w:rFonts w:ascii="Arial" w:eastAsia="Times New Roman" w:hAnsi="Arial" w:cs="Arial"/>
          <w:color w:val="222222"/>
        </w:rPr>
        <w:t xml:space="preserve"> named for Doreen Melton and the Edmonton Diocesan Council of the Catholic Women’s League according to the wishes of the Edmonton Diocesan Council.  An agreement would be drawn up that would direct the use of the interest that the endowment makes.  The Foundation’s endowment funds are currently earning about 5% so our fund could earn </w:t>
      </w:r>
      <w:r w:rsidR="009277B4">
        <w:rPr>
          <w:rFonts w:ascii="Arial" w:eastAsia="Times New Roman" w:hAnsi="Arial" w:cs="Arial"/>
          <w:color w:val="222222"/>
        </w:rPr>
        <w:t>about</w:t>
      </w:r>
      <w:r w:rsidRPr="009277B4">
        <w:rPr>
          <w:rFonts w:ascii="Arial" w:eastAsia="Times New Roman" w:hAnsi="Arial" w:cs="Arial"/>
          <w:color w:val="222222"/>
        </w:rPr>
        <w:t xml:space="preserve"> $1,250</w:t>
      </w:r>
      <w:r w:rsidR="009277B4">
        <w:rPr>
          <w:rFonts w:ascii="Arial" w:eastAsia="Times New Roman" w:hAnsi="Arial" w:cs="Arial"/>
          <w:color w:val="222222"/>
        </w:rPr>
        <w:t xml:space="preserve"> in a year.</w:t>
      </w:r>
      <w:r w:rsidR="00737227">
        <w:rPr>
          <w:rFonts w:ascii="Arial" w:eastAsia="Times New Roman" w:hAnsi="Arial" w:cs="Arial"/>
          <w:color w:val="222222"/>
        </w:rPr>
        <w:t> </w:t>
      </w:r>
      <w:r w:rsidRPr="009277B4">
        <w:rPr>
          <w:rFonts w:ascii="Arial" w:eastAsia="Times New Roman" w:hAnsi="Arial" w:cs="Arial"/>
          <w:color w:val="222222"/>
        </w:rPr>
        <w:t>The presentation of the scholarship to the award recipient would still occur at a Diocesan meeting.  Some of the history about Doreen Melton and her contribution to the Catholic Women’s League in the Edmonton Diocese would be part of the information about the endowment and the scholarship that is awarded from it.  This information will be made available on the Foundation’s website and seen by many people outside of the Catholic Women’s League which would increase visibility of the CWL and further recognition of Doreen Melton’s contribution to the CWL.</w:t>
      </w:r>
    </w:p>
    <w:p w:rsidR="002E34F5" w:rsidRPr="009277B4" w:rsidRDefault="002E34F5" w:rsidP="00E96D99">
      <w:pPr>
        <w:spacing w:after="0" w:line="240" w:lineRule="auto"/>
        <w:rPr>
          <w:rFonts w:ascii="Arial" w:eastAsia="Times New Roman" w:hAnsi="Arial" w:cs="Arial"/>
          <w:color w:val="222222"/>
        </w:rPr>
      </w:pPr>
    </w:p>
    <w:p w:rsidR="002E34F5" w:rsidRPr="009277B4" w:rsidRDefault="002E34F5" w:rsidP="002E34F5">
      <w:pPr>
        <w:spacing w:after="100" w:afterAutospacing="1" w:line="240" w:lineRule="auto"/>
        <w:rPr>
          <w:rFonts w:ascii="Arial" w:eastAsia="Times New Roman" w:hAnsi="Arial" w:cs="Arial"/>
          <w:color w:val="222222"/>
        </w:rPr>
      </w:pPr>
      <w:r w:rsidRPr="009277B4">
        <w:rPr>
          <w:rFonts w:ascii="Arial" w:eastAsia="Times New Roman" w:hAnsi="Arial" w:cs="Arial"/>
          <w:color w:val="222222"/>
        </w:rPr>
        <w:t>The reasons for this proposal are:</w:t>
      </w:r>
    </w:p>
    <w:p w:rsidR="002E34F5" w:rsidRPr="009277B4" w:rsidRDefault="002E34F5" w:rsidP="002E34F5">
      <w:pPr>
        <w:pStyle w:val="ListParagraph"/>
        <w:numPr>
          <w:ilvl w:val="0"/>
          <w:numId w:val="3"/>
        </w:numPr>
        <w:spacing w:after="100" w:afterAutospacing="1" w:line="240" w:lineRule="auto"/>
        <w:rPr>
          <w:rFonts w:ascii="Arial" w:eastAsia="Times New Roman" w:hAnsi="Arial" w:cs="Arial"/>
          <w:color w:val="222222"/>
        </w:rPr>
      </w:pPr>
      <w:r w:rsidRPr="009277B4">
        <w:rPr>
          <w:rFonts w:ascii="Arial" w:eastAsia="Times New Roman" w:hAnsi="Arial" w:cs="Arial"/>
          <w:color w:val="222222"/>
        </w:rPr>
        <w:t>To enable the fund to earn a greater return which would enable the scholarship amount to be fully funded by the interest in the fund (currently it is having to be supplemented out of general revenue),</w:t>
      </w:r>
    </w:p>
    <w:p w:rsidR="002E34F5" w:rsidRPr="009277B4" w:rsidRDefault="002E34F5" w:rsidP="002E34F5">
      <w:pPr>
        <w:pStyle w:val="ListParagraph"/>
        <w:numPr>
          <w:ilvl w:val="0"/>
          <w:numId w:val="3"/>
        </w:numPr>
        <w:spacing w:after="100" w:afterAutospacing="1" w:line="240" w:lineRule="auto"/>
        <w:rPr>
          <w:rFonts w:ascii="Arial" w:eastAsia="Times New Roman" w:hAnsi="Arial" w:cs="Arial"/>
          <w:color w:val="222222"/>
        </w:rPr>
      </w:pPr>
      <w:r w:rsidRPr="009277B4">
        <w:rPr>
          <w:rFonts w:ascii="Arial" w:eastAsia="Times New Roman" w:hAnsi="Arial" w:cs="Arial"/>
          <w:color w:val="222222"/>
        </w:rPr>
        <w:t>To increase the amount of the scholarship to better reflect current economic times (there has been no increase to the $500 amount throughout the 40 year history of the scholarship), and</w:t>
      </w:r>
    </w:p>
    <w:p w:rsidR="002E34F5" w:rsidRPr="009277B4" w:rsidRDefault="002E34F5" w:rsidP="002E34F5">
      <w:pPr>
        <w:pStyle w:val="ListParagraph"/>
        <w:numPr>
          <w:ilvl w:val="0"/>
          <w:numId w:val="3"/>
        </w:numPr>
        <w:spacing w:after="100" w:afterAutospacing="1" w:line="240" w:lineRule="auto"/>
        <w:rPr>
          <w:rFonts w:ascii="Arial" w:eastAsia="Times New Roman" w:hAnsi="Arial" w:cs="Arial"/>
          <w:color w:val="222222"/>
        </w:rPr>
      </w:pPr>
      <w:r w:rsidRPr="009277B4">
        <w:rPr>
          <w:rFonts w:ascii="Times New Roman" w:eastAsia="Times New Roman" w:hAnsi="Times New Roman" w:cs="Times New Roman"/>
          <w:color w:val="222222"/>
        </w:rPr>
        <w:lastRenderedPageBreak/>
        <w:t> </w:t>
      </w:r>
      <w:r w:rsidRPr="009277B4">
        <w:rPr>
          <w:rFonts w:ascii="Arial" w:eastAsia="Times New Roman" w:hAnsi="Arial" w:cs="Arial"/>
          <w:color w:val="222222"/>
        </w:rPr>
        <w:t>To ensure that our support of seminarians through the scholarship would continue in perpetuity as was the desire when the fund was established.</w:t>
      </w:r>
    </w:p>
    <w:p w:rsidR="00E96D99" w:rsidRPr="009277B4" w:rsidRDefault="002E34F5" w:rsidP="00E96D99">
      <w:pPr>
        <w:spacing w:after="0" w:line="240" w:lineRule="auto"/>
        <w:rPr>
          <w:rFonts w:ascii="Arial" w:eastAsia="Times New Roman" w:hAnsi="Arial" w:cs="Arial"/>
          <w:color w:val="222222"/>
        </w:rPr>
      </w:pPr>
      <w:r w:rsidRPr="009277B4">
        <w:rPr>
          <w:rFonts w:ascii="Arial" w:eastAsia="Times New Roman" w:hAnsi="Arial" w:cs="Arial"/>
          <w:color w:val="222222"/>
        </w:rPr>
        <w:t>Here are the questions r</w:t>
      </w:r>
      <w:r w:rsidR="00E96D99" w:rsidRPr="009277B4">
        <w:rPr>
          <w:rFonts w:ascii="Arial" w:eastAsia="Times New Roman" w:hAnsi="Arial" w:cs="Arial"/>
          <w:color w:val="222222"/>
        </w:rPr>
        <w:t xml:space="preserve">aised at the </w:t>
      </w:r>
      <w:r w:rsidR="00737227">
        <w:rPr>
          <w:rFonts w:ascii="Arial" w:eastAsia="Times New Roman" w:hAnsi="Arial" w:cs="Arial"/>
          <w:color w:val="222222"/>
        </w:rPr>
        <w:t>F</w:t>
      </w:r>
      <w:r w:rsidR="00E96D99" w:rsidRPr="009277B4">
        <w:rPr>
          <w:rFonts w:ascii="Arial" w:eastAsia="Times New Roman" w:hAnsi="Arial" w:cs="Arial"/>
          <w:color w:val="222222"/>
        </w:rPr>
        <w:t xml:space="preserve">all </w:t>
      </w:r>
      <w:r w:rsidR="00737227">
        <w:rPr>
          <w:rFonts w:ascii="Arial" w:eastAsia="Times New Roman" w:hAnsi="Arial" w:cs="Arial"/>
          <w:color w:val="222222"/>
        </w:rPr>
        <w:t>M</w:t>
      </w:r>
      <w:r w:rsidR="00E96D99" w:rsidRPr="009277B4">
        <w:rPr>
          <w:rFonts w:ascii="Arial" w:eastAsia="Times New Roman" w:hAnsi="Arial" w:cs="Arial"/>
          <w:color w:val="222222"/>
        </w:rPr>
        <w:t>eeting</w:t>
      </w:r>
      <w:r w:rsidRPr="009277B4">
        <w:rPr>
          <w:rFonts w:ascii="Arial" w:eastAsia="Times New Roman" w:hAnsi="Arial" w:cs="Arial"/>
          <w:color w:val="222222"/>
        </w:rPr>
        <w:t>:</w:t>
      </w:r>
    </w:p>
    <w:p w:rsidR="002E34F5" w:rsidRPr="009277B4" w:rsidRDefault="002E34F5" w:rsidP="002E34F5">
      <w:pPr>
        <w:spacing w:before="100" w:beforeAutospacing="1" w:after="100" w:afterAutospacing="1" w:line="240" w:lineRule="auto"/>
        <w:rPr>
          <w:rFonts w:ascii="Arial" w:eastAsia="Times New Roman" w:hAnsi="Arial" w:cs="Arial"/>
          <w:b/>
          <w:color w:val="222222"/>
        </w:rPr>
      </w:pPr>
      <w:r w:rsidRPr="009277B4">
        <w:rPr>
          <w:rFonts w:ascii="Arial" w:eastAsia="Times New Roman" w:hAnsi="Arial" w:cs="Arial"/>
          <w:b/>
          <w:color w:val="222222"/>
        </w:rPr>
        <w:t xml:space="preserve">Q.  Could we fundraise to increase the amount of the fund </w:t>
      </w:r>
      <w:r w:rsidR="009277B4" w:rsidRPr="009277B4">
        <w:rPr>
          <w:rFonts w:ascii="Arial" w:eastAsia="Times New Roman" w:hAnsi="Arial" w:cs="Arial"/>
          <w:b/>
          <w:color w:val="222222"/>
        </w:rPr>
        <w:t>capital so that interest earned would</w:t>
      </w:r>
      <w:r w:rsidRPr="009277B4">
        <w:rPr>
          <w:rFonts w:ascii="Arial" w:eastAsia="Times New Roman" w:hAnsi="Arial" w:cs="Arial"/>
          <w:b/>
          <w:color w:val="222222"/>
        </w:rPr>
        <w:t xml:space="preserve"> cover all of the scholarship?</w:t>
      </w:r>
    </w:p>
    <w:p w:rsidR="002E34F5" w:rsidRDefault="002E34F5" w:rsidP="00556735">
      <w:pPr>
        <w:shd w:val="clear" w:color="auto" w:fill="FFFFFF"/>
        <w:spacing w:after="0" w:line="240" w:lineRule="auto"/>
        <w:rPr>
          <w:rFonts w:ascii="Arial" w:eastAsia="Times New Roman" w:hAnsi="Arial" w:cs="Arial"/>
          <w:color w:val="222222"/>
        </w:rPr>
      </w:pPr>
      <w:r w:rsidRPr="009277B4">
        <w:rPr>
          <w:rFonts w:ascii="Arial" w:eastAsia="Times New Roman" w:hAnsi="Arial" w:cs="Arial"/>
          <w:b/>
          <w:i/>
          <w:iCs/>
          <w:color w:val="222222"/>
        </w:rPr>
        <w:t>R.</w:t>
      </w:r>
      <w:r w:rsidRPr="009277B4">
        <w:rPr>
          <w:rFonts w:ascii="Arial" w:eastAsia="Times New Roman" w:hAnsi="Arial" w:cs="Arial"/>
          <w:iCs/>
          <w:color w:val="222222"/>
        </w:rPr>
        <w:t xml:space="preserve">  </w:t>
      </w:r>
      <w:r w:rsidRPr="009277B4">
        <w:rPr>
          <w:rFonts w:ascii="Arial" w:eastAsia="Times New Roman" w:hAnsi="Arial" w:cs="Arial"/>
          <w:i/>
          <w:iCs/>
          <w:color w:val="222222"/>
        </w:rPr>
        <w:t>At today’s interest rates, we are able to invest the fund amount of $24,757 in a GIC that only earns between 1.1 – 1.5%.</w:t>
      </w:r>
      <w:r w:rsidRPr="009277B4">
        <w:rPr>
          <w:rFonts w:ascii="Arial" w:eastAsia="Times New Roman" w:hAnsi="Arial" w:cs="Arial"/>
          <w:iCs/>
          <w:color w:val="222222"/>
        </w:rPr>
        <w:t> </w:t>
      </w:r>
    </w:p>
    <w:p w:rsidR="009277B4" w:rsidRPr="009277B4" w:rsidRDefault="009277B4" w:rsidP="00556735">
      <w:pPr>
        <w:shd w:val="clear" w:color="auto" w:fill="FFFFFF"/>
        <w:spacing w:after="0" w:line="240" w:lineRule="auto"/>
        <w:rPr>
          <w:rFonts w:ascii="Arial" w:eastAsia="Times New Roman" w:hAnsi="Arial" w:cs="Arial"/>
          <w:color w:val="222222"/>
        </w:rPr>
      </w:pPr>
    </w:p>
    <w:tbl>
      <w:tblPr>
        <w:tblW w:w="0" w:type="auto"/>
        <w:tblInd w:w="557" w:type="dxa"/>
        <w:tblCellMar>
          <w:left w:w="0" w:type="dxa"/>
          <w:right w:w="0" w:type="dxa"/>
        </w:tblCellMar>
        <w:tblLook w:val="04A0" w:firstRow="1" w:lastRow="0" w:firstColumn="1" w:lastColumn="0" w:noHBand="0" w:noVBand="1"/>
      </w:tblPr>
      <w:tblGrid>
        <w:gridCol w:w="2127"/>
        <w:gridCol w:w="1559"/>
        <w:gridCol w:w="1559"/>
        <w:gridCol w:w="2977"/>
      </w:tblGrid>
      <w:tr w:rsidR="009277B4" w:rsidRPr="009277B4" w:rsidTr="002E34F5">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34F5" w:rsidRPr="009277B4" w:rsidRDefault="002E34F5" w:rsidP="00BB7745">
            <w:pPr>
              <w:spacing w:before="100" w:beforeAutospacing="1" w:after="100" w:afterAutospacing="1" w:line="240" w:lineRule="auto"/>
              <w:rPr>
                <w:rFonts w:ascii="Arial" w:eastAsia="Times New Roman" w:hAnsi="Arial" w:cs="Arial"/>
              </w:rPr>
            </w:pPr>
            <w:r w:rsidRPr="009277B4">
              <w:rPr>
                <w:rFonts w:ascii="Arial" w:eastAsia="Times New Roman" w:hAnsi="Arial" w:cs="Arial"/>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4F5" w:rsidRPr="009277B4" w:rsidRDefault="002E34F5" w:rsidP="00BB7745">
            <w:pPr>
              <w:spacing w:before="100" w:beforeAutospacing="1" w:after="100" w:afterAutospacing="1" w:line="240" w:lineRule="auto"/>
              <w:rPr>
                <w:rFonts w:ascii="Arial" w:eastAsia="Times New Roman" w:hAnsi="Arial" w:cs="Arial"/>
              </w:rPr>
            </w:pPr>
            <w:r w:rsidRPr="009277B4">
              <w:rPr>
                <w:rFonts w:ascii="Arial" w:eastAsia="Times New Roman" w:hAnsi="Arial" w:cs="Arial"/>
              </w:rPr>
              <w:t>At 1.1%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4F5" w:rsidRPr="009277B4" w:rsidRDefault="002E34F5" w:rsidP="00BB7745">
            <w:pPr>
              <w:spacing w:before="100" w:beforeAutospacing="1" w:after="100" w:afterAutospacing="1" w:line="240" w:lineRule="auto"/>
              <w:rPr>
                <w:rFonts w:ascii="Arial" w:eastAsia="Times New Roman" w:hAnsi="Arial" w:cs="Arial"/>
              </w:rPr>
            </w:pPr>
            <w:r w:rsidRPr="009277B4">
              <w:rPr>
                <w:rFonts w:ascii="Arial" w:eastAsia="Times New Roman" w:hAnsi="Arial" w:cs="Arial"/>
              </w:rPr>
              <w:t>At 1.5%</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4F5" w:rsidRPr="009277B4" w:rsidRDefault="002E34F5" w:rsidP="00BB7745">
            <w:pPr>
              <w:spacing w:before="100" w:beforeAutospacing="1" w:after="100" w:afterAutospacing="1" w:line="240" w:lineRule="auto"/>
              <w:rPr>
                <w:rFonts w:ascii="Arial" w:eastAsia="Times New Roman" w:hAnsi="Arial" w:cs="Arial"/>
              </w:rPr>
            </w:pPr>
            <w:r w:rsidRPr="009277B4">
              <w:rPr>
                <w:rFonts w:ascii="Arial" w:eastAsia="Times New Roman" w:hAnsi="Arial" w:cs="Arial"/>
              </w:rPr>
              <w:t>Additional Funds Needed</w:t>
            </w:r>
          </w:p>
        </w:tc>
      </w:tr>
      <w:tr w:rsidR="00556735" w:rsidRPr="009277B4" w:rsidTr="002E34F5">
        <w:tblPrEx>
          <w:shd w:val="clear" w:color="auto" w:fill="FFFFFF"/>
        </w:tblPrEx>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6735" w:rsidRPr="009277B4" w:rsidRDefault="002E34F5" w:rsidP="002E34F5">
            <w:pPr>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color w:val="222222"/>
              </w:rPr>
              <w:t>To earn $500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735" w:rsidRPr="009277B4" w:rsidRDefault="00556735" w:rsidP="00556735">
            <w:pPr>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color w:val="222222"/>
              </w:rPr>
              <w:t>$45,455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735" w:rsidRPr="009277B4" w:rsidRDefault="00556735" w:rsidP="00556735">
            <w:pPr>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color w:val="222222"/>
              </w:rPr>
              <w:t>$33,333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735" w:rsidRPr="009277B4" w:rsidRDefault="00556735" w:rsidP="00556735">
            <w:pPr>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color w:val="222222"/>
              </w:rPr>
              <w:t xml:space="preserve">~ $10,000 – </w:t>
            </w:r>
            <w:r w:rsidR="002E34F5" w:rsidRPr="009277B4">
              <w:rPr>
                <w:rFonts w:ascii="Arial" w:eastAsia="Times New Roman" w:hAnsi="Arial" w:cs="Arial"/>
                <w:color w:val="222222"/>
              </w:rPr>
              <w:t>$</w:t>
            </w:r>
            <w:r w:rsidRPr="009277B4">
              <w:rPr>
                <w:rFonts w:ascii="Arial" w:eastAsia="Times New Roman" w:hAnsi="Arial" w:cs="Arial"/>
                <w:color w:val="222222"/>
              </w:rPr>
              <w:t>20,000</w:t>
            </w:r>
          </w:p>
        </w:tc>
      </w:tr>
      <w:tr w:rsidR="00556735" w:rsidRPr="009277B4" w:rsidTr="002E34F5">
        <w:tblPrEx>
          <w:shd w:val="clear" w:color="auto" w:fill="FFFFFF"/>
        </w:tblPrEx>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6735" w:rsidRPr="009277B4" w:rsidRDefault="00556735" w:rsidP="002E34F5">
            <w:pPr>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color w:val="222222"/>
              </w:rPr>
              <w:t>To earn $1,250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735" w:rsidRPr="009277B4" w:rsidRDefault="00556735" w:rsidP="00556735">
            <w:pPr>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color w:val="222222"/>
              </w:rPr>
              <w:t>$113,636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735" w:rsidRPr="009277B4" w:rsidRDefault="00556735" w:rsidP="00556735">
            <w:pPr>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color w:val="222222"/>
              </w:rPr>
              <w:t>$83,333</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735" w:rsidRPr="009277B4" w:rsidRDefault="00556735" w:rsidP="00556735">
            <w:pPr>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color w:val="222222"/>
              </w:rPr>
              <w:t xml:space="preserve">~ $60,000 – </w:t>
            </w:r>
            <w:r w:rsidR="002E34F5" w:rsidRPr="009277B4">
              <w:rPr>
                <w:rFonts w:ascii="Arial" w:eastAsia="Times New Roman" w:hAnsi="Arial" w:cs="Arial"/>
                <w:color w:val="222222"/>
              </w:rPr>
              <w:t>$</w:t>
            </w:r>
            <w:r w:rsidRPr="009277B4">
              <w:rPr>
                <w:rFonts w:ascii="Arial" w:eastAsia="Times New Roman" w:hAnsi="Arial" w:cs="Arial"/>
                <w:color w:val="222222"/>
              </w:rPr>
              <w:t>90,000</w:t>
            </w:r>
          </w:p>
        </w:tc>
      </w:tr>
    </w:tbl>
    <w:p w:rsidR="009277B4" w:rsidRDefault="009277B4" w:rsidP="002E34F5">
      <w:pPr>
        <w:shd w:val="clear" w:color="auto" w:fill="FFFFFF"/>
        <w:spacing w:after="0" w:line="240" w:lineRule="auto"/>
        <w:rPr>
          <w:rFonts w:ascii="Arial" w:eastAsia="Times New Roman" w:hAnsi="Arial" w:cs="Arial"/>
          <w:i/>
          <w:iCs/>
          <w:color w:val="222222"/>
        </w:rPr>
      </w:pPr>
    </w:p>
    <w:p w:rsidR="00556735" w:rsidRPr="009277B4" w:rsidRDefault="00556735" w:rsidP="002E34F5">
      <w:pPr>
        <w:shd w:val="clear" w:color="auto" w:fill="FFFFFF"/>
        <w:spacing w:after="0" w:line="240" w:lineRule="auto"/>
        <w:rPr>
          <w:rFonts w:ascii="Arial" w:eastAsia="Times New Roman" w:hAnsi="Arial" w:cs="Arial"/>
          <w:i/>
          <w:color w:val="222222"/>
        </w:rPr>
      </w:pPr>
      <w:r w:rsidRPr="009277B4">
        <w:rPr>
          <w:rFonts w:ascii="Arial" w:eastAsia="Times New Roman" w:hAnsi="Arial" w:cs="Arial"/>
          <w:i/>
          <w:iCs/>
          <w:color w:val="222222"/>
        </w:rPr>
        <w:t>The amount that we would need to fundraise to earn the amount that an endowment can earn would be difficult to achieve.  If we are going to start</w:t>
      </w:r>
      <w:r w:rsidR="00610308" w:rsidRPr="009277B4">
        <w:rPr>
          <w:rFonts w:ascii="Arial" w:eastAsia="Times New Roman" w:hAnsi="Arial" w:cs="Arial"/>
          <w:i/>
          <w:iCs/>
          <w:color w:val="222222"/>
        </w:rPr>
        <w:t xml:space="preserve"> </w:t>
      </w:r>
      <w:r w:rsidRPr="009277B4">
        <w:rPr>
          <w:rFonts w:ascii="Arial" w:eastAsia="Times New Roman" w:hAnsi="Arial" w:cs="Arial"/>
          <w:i/>
          <w:iCs/>
          <w:color w:val="222222"/>
        </w:rPr>
        <w:t>a major fundraising campaign, would we want to support a scholarship that could be self-sufficient if it was put into an endowment?</w:t>
      </w:r>
    </w:p>
    <w:p w:rsidR="00556735" w:rsidRPr="009277B4" w:rsidRDefault="00610308" w:rsidP="00556735">
      <w:pPr>
        <w:shd w:val="clear" w:color="auto" w:fill="FFFFFF"/>
        <w:spacing w:before="100" w:beforeAutospacing="1" w:after="100" w:afterAutospacing="1" w:line="240" w:lineRule="auto"/>
        <w:rPr>
          <w:rFonts w:ascii="Arial" w:eastAsia="Times New Roman" w:hAnsi="Arial" w:cs="Arial"/>
          <w:b/>
          <w:color w:val="222222"/>
        </w:rPr>
      </w:pPr>
      <w:r w:rsidRPr="009277B4">
        <w:rPr>
          <w:rFonts w:ascii="Arial" w:eastAsia="Times New Roman" w:hAnsi="Arial" w:cs="Arial"/>
          <w:b/>
          <w:color w:val="222222"/>
        </w:rPr>
        <w:t xml:space="preserve">Q. </w:t>
      </w:r>
      <w:r w:rsidR="00556735" w:rsidRPr="009277B4">
        <w:rPr>
          <w:rFonts w:ascii="Arial" w:eastAsia="Times New Roman" w:hAnsi="Arial" w:cs="Arial"/>
          <w:b/>
          <w:color w:val="222222"/>
        </w:rPr>
        <w:t>What about investing in something else that would earn a higher rate of return?</w:t>
      </w:r>
    </w:p>
    <w:p w:rsidR="00556735" w:rsidRPr="009277B4" w:rsidRDefault="00610308" w:rsidP="00556735">
      <w:pPr>
        <w:shd w:val="clear" w:color="auto" w:fill="FFFFFF"/>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b/>
          <w:i/>
          <w:iCs/>
          <w:color w:val="222222"/>
        </w:rPr>
        <w:t>R.</w:t>
      </w:r>
      <w:r w:rsidRPr="009277B4">
        <w:rPr>
          <w:rFonts w:ascii="Arial" w:eastAsia="Times New Roman" w:hAnsi="Arial" w:cs="Arial"/>
          <w:i/>
          <w:iCs/>
          <w:color w:val="222222"/>
        </w:rPr>
        <w:t xml:space="preserve"> </w:t>
      </w:r>
      <w:r w:rsidR="00556735" w:rsidRPr="009277B4">
        <w:rPr>
          <w:rFonts w:ascii="Arial" w:eastAsia="Times New Roman" w:hAnsi="Arial" w:cs="Arial"/>
          <w:i/>
          <w:iCs/>
          <w:color w:val="222222"/>
        </w:rPr>
        <w:t>We enquired at our bank about better investment opportunities and were told that these are generally considered too high risk for a non-profit organization to invest in (there is a risk that you could lose some of the value of your investment if markets drop).  With endowment funds, money from all of the funds are pooled and invested by a skilled person who is able to balance various investment returns and risks.  Rather than giving our money to a bank to invest, we would be entrusting it to the Foundation to invest.</w:t>
      </w:r>
    </w:p>
    <w:p w:rsidR="00556735" w:rsidRPr="009277B4" w:rsidRDefault="00610308" w:rsidP="00556735">
      <w:pPr>
        <w:shd w:val="clear" w:color="auto" w:fill="FFFFFF"/>
        <w:spacing w:before="100" w:beforeAutospacing="1" w:after="100" w:afterAutospacing="1" w:line="240" w:lineRule="auto"/>
        <w:rPr>
          <w:rFonts w:ascii="Arial" w:eastAsia="Times New Roman" w:hAnsi="Arial" w:cs="Arial"/>
          <w:color w:val="222222"/>
        </w:rPr>
      </w:pPr>
      <w:r w:rsidRPr="009277B4">
        <w:rPr>
          <w:rFonts w:ascii="Arial" w:eastAsia="Times New Roman" w:hAnsi="Arial" w:cs="Arial"/>
          <w:b/>
          <w:iCs/>
          <w:color w:val="222222"/>
        </w:rPr>
        <w:t>Q.</w:t>
      </w:r>
      <w:r w:rsidR="00556735" w:rsidRPr="009277B4">
        <w:rPr>
          <w:rFonts w:ascii="Arial" w:eastAsia="Times New Roman" w:hAnsi="Arial" w:cs="Arial"/>
          <w:i/>
          <w:iCs/>
          <w:color w:val="222222"/>
        </w:rPr>
        <w:t> </w:t>
      </w:r>
      <w:r w:rsidR="00556735" w:rsidRPr="009277B4">
        <w:rPr>
          <w:rFonts w:ascii="Arial" w:eastAsia="Times New Roman" w:hAnsi="Arial" w:cs="Arial"/>
          <w:b/>
          <w:color w:val="222222"/>
        </w:rPr>
        <w:t>What about fundraising to raise the shortfall for the current scholarship so CWL could continue to hold the funds?</w:t>
      </w:r>
    </w:p>
    <w:p w:rsidR="00556735" w:rsidRPr="009277B4" w:rsidRDefault="00610308" w:rsidP="00556735">
      <w:pPr>
        <w:shd w:val="clear" w:color="auto" w:fill="FFFFFF"/>
        <w:spacing w:before="100" w:beforeAutospacing="1" w:after="100" w:afterAutospacing="1" w:line="240" w:lineRule="auto"/>
        <w:rPr>
          <w:rFonts w:ascii="Arial" w:eastAsia="Times New Roman" w:hAnsi="Arial" w:cs="Arial"/>
          <w:i/>
          <w:iCs/>
          <w:color w:val="222222"/>
        </w:rPr>
      </w:pPr>
      <w:r w:rsidRPr="009277B4">
        <w:rPr>
          <w:rFonts w:ascii="Arial" w:eastAsia="Times New Roman" w:hAnsi="Arial" w:cs="Arial"/>
          <w:b/>
          <w:i/>
          <w:iCs/>
          <w:color w:val="222222"/>
        </w:rPr>
        <w:t>R.</w:t>
      </w:r>
      <w:r w:rsidR="00696CB5" w:rsidRPr="009277B4">
        <w:rPr>
          <w:rFonts w:ascii="Arial" w:eastAsia="Times New Roman" w:hAnsi="Arial" w:cs="Arial"/>
          <w:b/>
          <w:iCs/>
          <w:color w:val="222222"/>
        </w:rPr>
        <w:t xml:space="preserve"> </w:t>
      </w:r>
      <w:r w:rsidR="00556735" w:rsidRPr="009277B4">
        <w:rPr>
          <w:rFonts w:ascii="Arial" w:eastAsia="Times New Roman" w:hAnsi="Arial" w:cs="Arial"/>
          <w:i/>
          <w:iCs/>
          <w:color w:val="222222"/>
        </w:rPr>
        <w:t>While that could be done, the ability to increase the scholarship amount to keep up with inflation may be limited.  As well, there is a risk that the funds set aside for this scholarship could have its purpose changed by a future Diocesan Council and our support to seminarians in this way could end.  An endowment fund ensures that the money is invested for the purpose outlined in the agreement for perpetuity.</w:t>
      </w:r>
    </w:p>
    <w:p w:rsidR="009277B4" w:rsidRDefault="009277B4" w:rsidP="00610308">
      <w:pPr>
        <w:shd w:val="clear" w:color="auto" w:fill="FFFFFF"/>
        <w:spacing w:after="0" w:line="240" w:lineRule="auto"/>
        <w:rPr>
          <w:rFonts w:ascii="Arial" w:eastAsia="Times New Roman" w:hAnsi="Arial" w:cs="Arial"/>
          <w:color w:val="222222"/>
        </w:rPr>
      </w:pPr>
    </w:p>
    <w:p w:rsidR="00384912" w:rsidRPr="009277B4" w:rsidRDefault="00D43AC9" w:rsidP="00610308">
      <w:pPr>
        <w:shd w:val="clear" w:color="auto" w:fill="FFFFFF"/>
        <w:spacing w:after="0" w:line="240" w:lineRule="auto"/>
        <w:rPr>
          <w:rFonts w:ascii="Arial" w:eastAsia="Times New Roman" w:hAnsi="Arial" w:cs="Arial"/>
          <w:color w:val="222222"/>
        </w:rPr>
      </w:pPr>
      <w:r w:rsidRPr="009277B4">
        <w:rPr>
          <w:rFonts w:ascii="Arial" w:eastAsia="Times New Roman" w:hAnsi="Arial" w:cs="Arial"/>
          <w:color w:val="222222"/>
        </w:rPr>
        <w:t>We</w:t>
      </w:r>
      <w:r w:rsidR="00610308" w:rsidRPr="009277B4">
        <w:rPr>
          <w:rFonts w:ascii="Arial" w:eastAsia="Times New Roman" w:hAnsi="Arial" w:cs="Arial"/>
          <w:color w:val="222222"/>
        </w:rPr>
        <w:t xml:space="preserve"> would like to hear from you with any questions</w:t>
      </w:r>
      <w:r w:rsidR="002B5AEF">
        <w:rPr>
          <w:rFonts w:ascii="Arial" w:eastAsia="Times New Roman" w:hAnsi="Arial" w:cs="Arial"/>
          <w:color w:val="222222"/>
        </w:rPr>
        <w:t xml:space="preserve"> </w:t>
      </w:r>
      <w:r w:rsidR="00610308" w:rsidRPr="009277B4">
        <w:rPr>
          <w:rFonts w:ascii="Arial" w:eastAsia="Times New Roman" w:hAnsi="Arial" w:cs="Arial"/>
          <w:color w:val="222222"/>
        </w:rPr>
        <w:t>that you might have about this proposal</w:t>
      </w:r>
      <w:r w:rsidR="009277B4" w:rsidRPr="009277B4">
        <w:rPr>
          <w:rFonts w:ascii="Arial" w:eastAsia="Times New Roman" w:hAnsi="Arial" w:cs="Arial"/>
          <w:color w:val="222222"/>
        </w:rPr>
        <w:t xml:space="preserve"> or any other suggestions that you may have for this fund</w:t>
      </w:r>
      <w:r w:rsidR="009C7C08" w:rsidRPr="00203E16">
        <w:rPr>
          <w:rFonts w:ascii="Arial" w:eastAsia="Times New Roman" w:hAnsi="Arial" w:cs="Arial"/>
          <w:b/>
          <w:color w:val="222222"/>
        </w:rPr>
        <w:t xml:space="preserve">.  Please send </w:t>
      </w:r>
      <w:r w:rsidR="00737227" w:rsidRPr="00203E16">
        <w:rPr>
          <w:rFonts w:ascii="Arial" w:eastAsia="Times New Roman" w:hAnsi="Arial" w:cs="Arial"/>
          <w:b/>
          <w:color w:val="222222"/>
        </w:rPr>
        <w:t>your questions or</w:t>
      </w:r>
      <w:r w:rsidR="00737227">
        <w:rPr>
          <w:rFonts w:ascii="Arial" w:eastAsia="Times New Roman" w:hAnsi="Arial" w:cs="Arial"/>
          <w:color w:val="222222"/>
        </w:rPr>
        <w:t xml:space="preserve"> </w:t>
      </w:r>
      <w:r w:rsidR="00737227" w:rsidRPr="00203E16">
        <w:rPr>
          <w:rFonts w:ascii="Arial" w:eastAsia="Times New Roman" w:hAnsi="Arial" w:cs="Arial"/>
          <w:b/>
          <w:color w:val="222222"/>
        </w:rPr>
        <w:t xml:space="preserve">suggestions to </w:t>
      </w:r>
      <w:r w:rsidR="009C7C08" w:rsidRPr="00203E16">
        <w:rPr>
          <w:rFonts w:ascii="Arial" w:eastAsia="Times New Roman" w:hAnsi="Arial" w:cs="Arial"/>
          <w:b/>
          <w:color w:val="222222"/>
        </w:rPr>
        <w:t>Jean Ashdown, Diocesan Treasurer</w:t>
      </w:r>
      <w:r w:rsidR="009C7C08">
        <w:rPr>
          <w:rFonts w:ascii="Arial" w:eastAsia="Times New Roman" w:hAnsi="Arial" w:cs="Arial"/>
          <w:color w:val="222222"/>
        </w:rPr>
        <w:t xml:space="preserve">, </w:t>
      </w:r>
      <w:r w:rsidR="00610308" w:rsidRPr="009277B4">
        <w:rPr>
          <w:rFonts w:ascii="Arial" w:eastAsia="Times New Roman" w:hAnsi="Arial" w:cs="Arial"/>
          <w:color w:val="222222"/>
        </w:rPr>
        <w:t>(</w:t>
      </w:r>
      <w:hyperlink r:id="rId6" w:tgtFrame="_blank" w:history="1">
        <w:r w:rsidR="00610308" w:rsidRPr="009277B4">
          <w:rPr>
            <w:rFonts w:ascii="Arial" w:eastAsia="Times New Roman" w:hAnsi="Arial" w:cs="Arial"/>
            <w:color w:val="1155CC"/>
            <w:u w:val="single"/>
          </w:rPr>
          <w:t>jean.ashdown@telus.net</w:t>
        </w:r>
      </w:hyperlink>
      <w:r w:rsidR="00610308" w:rsidRPr="009277B4">
        <w:rPr>
          <w:rFonts w:ascii="Arial" w:eastAsia="Times New Roman" w:hAnsi="Arial" w:cs="Arial"/>
          <w:color w:val="222222"/>
        </w:rPr>
        <w:t xml:space="preserve">) </w:t>
      </w:r>
      <w:r w:rsidR="00610308" w:rsidRPr="00203E16">
        <w:rPr>
          <w:rFonts w:ascii="Arial" w:eastAsia="Times New Roman" w:hAnsi="Arial" w:cs="Arial"/>
          <w:b/>
          <w:color w:val="222222"/>
        </w:rPr>
        <w:t>by December 31, 2015 so that</w:t>
      </w:r>
      <w:r w:rsidR="00384912" w:rsidRPr="00203E16">
        <w:rPr>
          <w:rFonts w:ascii="Arial" w:eastAsia="Times New Roman" w:hAnsi="Arial" w:cs="Arial"/>
          <w:b/>
          <w:color w:val="222222"/>
        </w:rPr>
        <w:t xml:space="preserve"> we have time to look into them</w:t>
      </w:r>
      <w:r w:rsidR="00610308" w:rsidRPr="00203E16">
        <w:rPr>
          <w:rFonts w:ascii="Arial" w:eastAsia="Times New Roman" w:hAnsi="Arial" w:cs="Arial"/>
          <w:b/>
          <w:color w:val="222222"/>
        </w:rPr>
        <w:t xml:space="preserve"> prior to the Mid-Winter Meeting</w:t>
      </w:r>
      <w:r w:rsidR="00610308" w:rsidRPr="009277B4">
        <w:rPr>
          <w:rFonts w:ascii="Arial" w:eastAsia="Times New Roman" w:hAnsi="Arial" w:cs="Arial"/>
          <w:color w:val="222222"/>
        </w:rPr>
        <w:t xml:space="preserve">. </w:t>
      </w:r>
    </w:p>
    <w:p w:rsidR="00384912" w:rsidRPr="009277B4" w:rsidRDefault="00384912" w:rsidP="00610308">
      <w:pPr>
        <w:shd w:val="clear" w:color="auto" w:fill="FFFFFF"/>
        <w:spacing w:after="0" w:line="240" w:lineRule="auto"/>
        <w:rPr>
          <w:rFonts w:ascii="Arial" w:eastAsia="Times New Roman" w:hAnsi="Arial" w:cs="Arial"/>
          <w:color w:val="222222"/>
        </w:rPr>
      </w:pPr>
    </w:p>
    <w:p w:rsidR="007E4523" w:rsidRDefault="002B5AEF" w:rsidP="0061030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Include</w:t>
      </w:r>
      <w:r w:rsidR="00BE4BBD" w:rsidRPr="009277B4">
        <w:rPr>
          <w:rFonts w:ascii="Arial" w:eastAsia="Times New Roman" w:hAnsi="Arial" w:cs="Arial"/>
          <w:color w:val="222222"/>
        </w:rPr>
        <w:t xml:space="preserve"> </w:t>
      </w:r>
      <w:r>
        <w:rPr>
          <w:rFonts w:ascii="Arial" w:eastAsia="Times New Roman" w:hAnsi="Arial" w:cs="Arial"/>
          <w:color w:val="222222"/>
        </w:rPr>
        <w:t xml:space="preserve">in your calendars </w:t>
      </w:r>
      <w:r w:rsidR="00BE4BBD" w:rsidRPr="009277B4">
        <w:rPr>
          <w:rFonts w:ascii="Arial" w:eastAsia="Times New Roman" w:hAnsi="Arial" w:cs="Arial"/>
          <w:color w:val="222222"/>
        </w:rPr>
        <w:t>attend</w:t>
      </w:r>
      <w:r>
        <w:rPr>
          <w:rFonts w:ascii="Arial" w:eastAsia="Times New Roman" w:hAnsi="Arial" w:cs="Arial"/>
          <w:color w:val="222222"/>
        </w:rPr>
        <w:t>ing</w:t>
      </w:r>
      <w:r w:rsidR="00BE4BBD" w:rsidRPr="009277B4">
        <w:rPr>
          <w:rFonts w:ascii="Arial" w:eastAsia="Times New Roman" w:hAnsi="Arial" w:cs="Arial"/>
          <w:color w:val="222222"/>
        </w:rPr>
        <w:t xml:space="preserve"> the Mid</w:t>
      </w:r>
      <w:r w:rsidR="00D43AC9" w:rsidRPr="009277B4">
        <w:rPr>
          <w:rFonts w:ascii="Arial" w:eastAsia="Times New Roman" w:hAnsi="Arial" w:cs="Arial"/>
          <w:color w:val="222222"/>
        </w:rPr>
        <w:t>-W</w:t>
      </w:r>
      <w:r w:rsidR="00BE4BBD" w:rsidRPr="009277B4">
        <w:rPr>
          <w:rFonts w:ascii="Arial" w:eastAsia="Times New Roman" w:hAnsi="Arial" w:cs="Arial"/>
          <w:color w:val="222222"/>
        </w:rPr>
        <w:t>inter Meeting</w:t>
      </w:r>
      <w:r w:rsidR="00384912" w:rsidRPr="009277B4">
        <w:rPr>
          <w:rFonts w:ascii="Arial" w:eastAsia="Times New Roman" w:hAnsi="Arial" w:cs="Arial"/>
          <w:color w:val="222222"/>
        </w:rPr>
        <w:t xml:space="preserve"> </w:t>
      </w:r>
      <w:r w:rsidR="00D43AC9" w:rsidRPr="009277B4">
        <w:rPr>
          <w:rFonts w:ascii="Arial" w:eastAsia="Times New Roman" w:hAnsi="Arial" w:cs="Arial"/>
          <w:color w:val="222222"/>
        </w:rPr>
        <w:t xml:space="preserve">on January 30, 2016, </w:t>
      </w:r>
      <w:r w:rsidR="00384912" w:rsidRPr="009277B4">
        <w:rPr>
          <w:rFonts w:ascii="Arial" w:eastAsia="Times New Roman" w:hAnsi="Arial" w:cs="Arial"/>
          <w:color w:val="222222"/>
        </w:rPr>
        <w:t>at St. Albert Church in St. Albert</w:t>
      </w:r>
      <w:r w:rsidR="00D52C20" w:rsidRPr="009277B4">
        <w:rPr>
          <w:rFonts w:ascii="Arial" w:eastAsia="Times New Roman" w:hAnsi="Arial" w:cs="Arial"/>
          <w:color w:val="222222"/>
        </w:rPr>
        <w:t xml:space="preserve"> for this important discussion</w:t>
      </w:r>
      <w:r w:rsidR="00BE4BBD" w:rsidRPr="009277B4">
        <w:rPr>
          <w:rFonts w:ascii="Arial" w:eastAsia="Times New Roman" w:hAnsi="Arial" w:cs="Arial"/>
          <w:color w:val="222222"/>
        </w:rPr>
        <w:t>!</w:t>
      </w:r>
    </w:p>
    <w:p w:rsidR="00203E16" w:rsidRDefault="00203E16" w:rsidP="00610308">
      <w:pPr>
        <w:shd w:val="clear" w:color="auto" w:fill="FFFFFF"/>
        <w:spacing w:after="0" w:line="240" w:lineRule="auto"/>
        <w:rPr>
          <w:rFonts w:ascii="Arial" w:eastAsia="Times New Roman" w:hAnsi="Arial" w:cs="Arial"/>
          <w:color w:val="222222"/>
        </w:rPr>
      </w:pPr>
    </w:p>
    <w:p w:rsidR="00203E16" w:rsidRDefault="00203E16" w:rsidP="00610308">
      <w:pPr>
        <w:shd w:val="clear" w:color="auto" w:fill="FFFFFF"/>
        <w:spacing w:after="0" w:line="240" w:lineRule="auto"/>
        <w:rPr>
          <w:rFonts w:ascii="Arial" w:eastAsia="Times New Roman" w:hAnsi="Arial" w:cs="Arial"/>
          <w:color w:val="222222"/>
        </w:rPr>
      </w:pPr>
    </w:p>
    <w:p w:rsidR="00203E16" w:rsidRPr="00203E16" w:rsidRDefault="00203E16" w:rsidP="00610308">
      <w:pPr>
        <w:shd w:val="clear" w:color="auto" w:fill="FFFFFF"/>
        <w:spacing w:after="0" w:line="240" w:lineRule="auto"/>
        <w:rPr>
          <w:rFonts w:ascii="Lucida Handwriting" w:hAnsi="Lucida Handwriting"/>
          <w:sz w:val="28"/>
          <w:szCs w:val="28"/>
        </w:rPr>
      </w:pPr>
      <w:r>
        <w:rPr>
          <w:rFonts w:ascii="Lucida Handwriting" w:hAnsi="Lucida Handwriting"/>
          <w:sz w:val="28"/>
          <w:szCs w:val="28"/>
        </w:rPr>
        <w:t>Mary J. Hunt</w:t>
      </w:r>
      <w:bookmarkStart w:id="0" w:name="_GoBack"/>
      <w:bookmarkEnd w:id="0"/>
    </w:p>
    <w:sectPr w:rsidR="00203E16" w:rsidRPr="00203E16" w:rsidSect="002B08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BC8"/>
    <w:multiLevelType w:val="hybridMultilevel"/>
    <w:tmpl w:val="69D22A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16E7295"/>
    <w:multiLevelType w:val="hybridMultilevel"/>
    <w:tmpl w:val="60449AA0"/>
    <w:lvl w:ilvl="0" w:tplc="6538AA5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425CC8"/>
    <w:multiLevelType w:val="hybridMultilevel"/>
    <w:tmpl w:val="470617DE"/>
    <w:lvl w:ilvl="0" w:tplc="6538AA5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35"/>
    <w:rsid w:val="00203E16"/>
    <w:rsid w:val="002B081A"/>
    <w:rsid w:val="002B5AEF"/>
    <w:rsid w:val="002E34F5"/>
    <w:rsid w:val="00370761"/>
    <w:rsid w:val="00384912"/>
    <w:rsid w:val="00474EF3"/>
    <w:rsid w:val="00556735"/>
    <w:rsid w:val="00610308"/>
    <w:rsid w:val="00696CB5"/>
    <w:rsid w:val="00737227"/>
    <w:rsid w:val="007E4523"/>
    <w:rsid w:val="009277B4"/>
    <w:rsid w:val="009C7C08"/>
    <w:rsid w:val="00BD6D61"/>
    <w:rsid w:val="00BE4BBD"/>
    <w:rsid w:val="00D43AC9"/>
    <w:rsid w:val="00D52C20"/>
    <w:rsid w:val="00E9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F30CF-17A2-4A9D-8FDC-6F14191D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735"/>
  </w:style>
  <w:style w:type="character" w:styleId="Hyperlink">
    <w:name w:val="Hyperlink"/>
    <w:basedOn w:val="DefaultParagraphFont"/>
    <w:uiPriority w:val="99"/>
    <w:semiHidden/>
    <w:unhideWhenUsed/>
    <w:rsid w:val="00556735"/>
    <w:rPr>
      <w:color w:val="0000FF"/>
      <w:u w:val="single"/>
    </w:rPr>
  </w:style>
  <w:style w:type="paragraph" w:styleId="ListParagraph">
    <w:name w:val="List Paragraph"/>
    <w:basedOn w:val="Normal"/>
    <w:uiPriority w:val="34"/>
    <w:qFormat/>
    <w:rsid w:val="00E96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ashdown@telu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Hunt</dc:creator>
  <cp:keywords/>
  <dc:description/>
  <cp:lastModifiedBy>Mary Hunt</cp:lastModifiedBy>
  <cp:revision>3</cp:revision>
  <cp:lastPrinted>2015-12-11T05:05:00Z</cp:lastPrinted>
  <dcterms:created xsi:type="dcterms:W3CDTF">2015-12-11T05:06:00Z</dcterms:created>
  <dcterms:modified xsi:type="dcterms:W3CDTF">2015-12-11T05:09:00Z</dcterms:modified>
</cp:coreProperties>
</file>