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14FC5" w14:textId="3EEB10B2" w:rsidR="00912934" w:rsidRDefault="00912934" w:rsidP="005665D9">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C-7 MAID</w:t>
      </w:r>
    </w:p>
    <w:p w14:paraId="5E683D96" w14:textId="5ABA6068" w:rsidR="00912934" w:rsidRDefault="00912934" w:rsidP="005665D9">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Sample of Correspondence to an MP and the response.</w:t>
      </w:r>
    </w:p>
    <w:p w14:paraId="7532981C" w14:textId="552DFA26" w:rsidR="005665D9" w:rsidRPr="005665D9" w:rsidRDefault="005665D9" w:rsidP="005665D9">
      <w:pPr>
        <w:shd w:val="clear" w:color="auto" w:fill="FFFFFF"/>
        <w:spacing w:after="0" w:line="240" w:lineRule="auto"/>
        <w:rPr>
          <w:rFonts w:ascii="Times New Roman" w:eastAsia="Times New Roman" w:hAnsi="Times New Roman" w:cs="Times New Roman"/>
          <w:color w:val="222222"/>
          <w:sz w:val="24"/>
          <w:szCs w:val="24"/>
        </w:rPr>
      </w:pPr>
      <w:r w:rsidRPr="005665D9">
        <w:rPr>
          <w:rFonts w:ascii="Times New Roman" w:eastAsia="Times New Roman" w:hAnsi="Times New Roman" w:cs="Times New Roman"/>
          <w:color w:val="222222"/>
          <w:sz w:val="24"/>
          <w:szCs w:val="24"/>
        </w:rPr>
        <w:t xml:space="preserve">EMAIL </w:t>
      </w:r>
    </w:p>
    <w:p w14:paraId="5A44D623" w14:textId="77777777" w:rsidR="005665D9" w:rsidRDefault="005665D9" w:rsidP="005665D9">
      <w:pPr>
        <w:shd w:val="clear" w:color="auto" w:fill="FFFFFF"/>
        <w:spacing w:after="0" w:line="240" w:lineRule="auto"/>
        <w:rPr>
          <w:rFonts w:ascii="Arial" w:eastAsia="Times New Roman" w:hAnsi="Arial" w:cs="Arial"/>
          <w:color w:val="222222"/>
          <w:sz w:val="20"/>
          <w:szCs w:val="20"/>
        </w:rPr>
      </w:pPr>
    </w:p>
    <w:p w14:paraId="77F784DE" w14:textId="09A000A1" w:rsidR="005665D9" w:rsidRPr="005665D9" w:rsidRDefault="005665D9" w:rsidP="005665D9">
      <w:pPr>
        <w:shd w:val="clear" w:color="auto" w:fill="FFFFFF"/>
        <w:spacing w:after="0" w:line="240" w:lineRule="auto"/>
        <w:rPr>
          <w:rFonts w:ascii="Arial" w:eastAsia="Times New Roman" w:hAnsi="Arial" w:cs="Arial"/>
          <w:color w:val="222222"/>
          <w:sz w:val="20"/>
          <w:szCs w:val="20"/>
        </w:rPr>
      </w:pPr>
      <w:r w:rsidRPr="005665D9">
        <w:rPr>
          <w:rFonts w:ascii="Arial" w:eastAsia="Times New Roman" w:hAnsi="Arial" w:cs="Arial"/>
          <w:color w:val="222222"/>
          <w:sz w:val="20"/>
          <w:szCs w:val="20"/>
        </w:rPr>
        <w:t>emailed:  &lt;</w:t>
      </w:r>
      <w:hyperlink r:id="rId4" w:tgtFrame="_blank" w:history="1">
        <w:r w:rsidRPr="005665D9">
          <w:rPr>
            <w:rFonts w:ascii="Arial" w:eastAsia="Times New Roman" w:hAnsi="Arial" w:cs="Arial"/>
            <w:color w:val="1155CC"/>
            <w:sz w:val="20"/>
            <w:szCs w:val="20"/>
            <w:u w:val="single"/>
          </w:rPr>
          <w:t>Dane.Lloyd@parl.gc.ca</w:t>
        </w:r>
      </w:hyperlink>
      <w:r w:rsidRPr="005665D9">
        <w:rPr>
          <w:rFonts w:ascii="Arial" w:eastAsia="Times New Roman" w:hAnsi="Arial" w:cs="Arial"/>
          <w:color w:val="222222"/>
          <w:sz w:val="20"/>
          <w:szCs w:val="20"/>
        </w:rPr>
        <w:t>&gt; </w:t>
      </w:r>
    </w:p>
    <w:p w14:paraId="6DB1261E" w14:textId="77777777" w:rsidR="005665D9" w:rsidRPr="005665D9" w:rsidRDefault="005665D9" w:rsidP="005665D9">
      <w:pPr>
        <w:shd w:val="clear" w:color="auto" w:fill="FFFFFF"/>
        <w:spacing w:after="0" w:line="240" w:lineRule="auto"/>
        <w:rPr>
          <w:rFonts w:ascii="Arial" w:eastAsia="Times New Roman" w:hAnsi="Arial" w:cs="Arial"/>
          <w:color w:val="222222"/>
          <w:sz w:val="20"/>
          <w:szCs w:val="20"/>
        </w:rPr>
      </w:pPr>
      <w:r w:rsidRPr="005665D9">
        <w:rPr>
          <w:rFonts w:ascii="Arial" w:eastAsia="Times New Roman" w:hAnsi="Arial" w:cs="Arial"/>
          <w:color w:val="222222"/>
          <w:sz w:val="20"/>
          <w:szCs w:val="20"/>
        </w:rPr>
        <w:t>Dear Mr. Lloyd,</w:t>
      </w:r>
    </w:p>
    <w:p w14:paraId="40103546" w14:textId="77777777" w:rsidR="005665D9" w:rsidRPr="005665D9" w:rsidRDefault="005665D9" w:rsidP="005665D9">
      <w:pPr>
        <w:shd w:val="clear" w:color="auto" w:fill="FFFFFF"/>
        <w:spacing w:after="0" w:line="240" w:lineRule="auto"/>
        <w:rPr>
          <w:rFonts w:ascii="Arial" w:eastAsia="Times New Roman" w:hAnsi="Arial" w:cs="Arial"/>
          <w:color w:val="222222"/>
          <w:sz w:val="20"/>
          <w:szCs w:val="20"/>
        </w:rPr>
      </w:pPr>
      <w:r w:rsidRPr="005665D9">
        <w:rPr>
          <w:rFonts w:ascii="Arial" w:eastAsia="Times New Roman" w:hAnsi="Arial" w:cs="Arial"/>
          <w:color w:val="222222"/>
          <w:sz w:val="20"/>
          <w:szCs w:val="20"/>
        </w:rPr>
        <w:t>I again reach out to you with the following concerns concerning Bill C-7.  It seems as though the elected federal representatives are only listening to one side of a two-sided story and are rushing down the slippery slope that was created when euthanasia was legalized in Canada.  I fail to see what the harried approach is to expand exponentially the criteria allowing so many more people to kill themselves.</w:t>
      </w:r>
    </w:p>
    <w:p w14:paraId="48D89951" w14:textId="77777777" w:rsidR="005665D9" w:rsidRPr="005665D9" w:rsidRDefault="005665D9" w:rsidP="005665D9">
      <w:pPr>
        <w:shd w:val="clear" w:color="auto" w:fill="FFFFFF"/>
        <w:spacing w:after="0" w:line="240" w:lineRule="auto"/>
        <w:rPr>
          <w:rFonts w:ascii="Arial" w:eastAsia="Times New Roman" w:hAnsi="Arial" w:cs="Arial"/>
          <w:color w:val="222222"/>
          <w:sz w:val="20"/>
          <w:szCs w:val="20"/>
        </w:rPr>
      </w:pPr>
      <w:r w:rsidRPr="005665D9">
        <w:rPr>
          <w:rFonts w:ascii="Arial" w:eastAsia="Times New Roman" w:hAnsi="Arial" w:cs="Arial"/>
          <w:color w:val="222222"/>
          <w:sz w:val="20"/>
          <w:szCs w:val="20"/>
        </w:rPr>
        <w:t xml:space="preserve">I urge you as my representative to do everything you can to </w:t>
      </w:r>
      <w:proofErr w:type="gramStart"/>
      <w:r w:rsidRPr="005665D9">
        <w:rPr>
          <w:rFonts w:ascii="Arial" w:eastAsia="Times New Roman" w:hAnsi="Arial" w:cs="Arial"/>
          <w:color w:val="222222"/>
          <w:sz w:val="20"/>
          <w:szCs w:val="20"/>
        </w:rPr>
        <w:t>see  that</w:t>
      </w:r>
      <w:proofErr w:type="gramEnd"/>
      <w:r w:rsidRPr="005665D9">
        <w:rPr>
          <w:rFonts w:ascii="Arial" w:eastAsia="Times New Roman" w:hAnsi="Arial" w:cs="Arial"/>
          <w:color w:val="222222"/>
          <w:sz w:val="20"/>
          <w:szCs w:val="20"/>
        </w:rPr>
        <w:t xml:space="preserve"> Bill C-7 is paused to allow comprehensive consultation with Canadians on this grave matter that affects the inherent dignity of every person in our society.  I likewise urge that Parliament acknowledge every person’s right to life is inherent and inalienable, not to be taken away by others.  As a member of the Catholic Women’s League of Canada I beg you </w:t>
      </w:r>
      <w:proofErr w:type="gramStart"/>
      <w:r w:rsidRPr="005665D9">
        <w:rPr>
          <w:rFonts w:ascii="Arial" w:eastAsia="Times New Roman" w:hAnsi="Arial" w:cs="Arial"/>
          <w:color w:val="222222"/>
          <w:sz w:val="20"/>
          <w:szCs w:val="20"/>
        </w:rPr>
        <w:t>to  advocate</w:t>
      </w:r>
      <w:proofErr w:type="gramEnd"/>
      <w:r w:rsidRPr="005665D9">
        <w:rPr>
          <w:rFonts w:ascii="Arial" w:eastAsia="Times New Roman" w:hAnsi="Arial" w:cs="Arial"/>
          <w:color w:val="222222"/>
          <w:sz w:val="20"/>
          <w:szCs w:val="20"/>
        </w:rPr>
        <w:t xml:space="preserve"> for universal access to excellent palliative care as the humanely appropriate response to suffering at the end of life.  If every Canadian has the right to have their life taken from them, so too must EVERY Canadian have the right to compassionate end of life care with DIGNITY.  There is more than one way to provide a dignified death!  Lastly, I urge you to promote meaningful protection of conscience rights for healthcare workers and institutions who conscientiously object to assisted suicide and euthanasia.  Every person has an inherent right to follow their conscience – especially on whether or not to take the life of another person.  This is something that is not exclusive to religious beliefs but is a universal component of what differentiates us from other animals.</w:t>
      </w:r>
    </w:p>
    <w:p w14:paraId="387E9EEE" w14:textId="77777777" w:rsidR="005665D9" w:rsidRPr="005665D9" w:rsidRDefault="005665D9" w:rsidP="005665D9">
      <w:pPr>
        <w:shd w:val="clear" w:color="auto" w:fill="FFFFFF"/>
        <w:spacing w:after="0" w:line="240" w:lineRule="auto"/>
        <w:rPr>
          <w:rFonts w:ascii="Arial" w:eastAsia="Times New Roman" w:hAnsi="Arial" w:cs="Arial"/>
          <w:color w:val="222222"/>
          <w:sz w:val="20"/>
          <w:szCs w:val="20"/>
        </w:rPr>
      </w:pPr>
      <w:r w:rsidRPr="005665D9">
        <w:rPr>
          <w:rFonts w:ascii="Arial" w:eastAsia="Times New Roman" w:hAnsi="Arial" w:cs="Arial"/>
          <w:color w:val="222222"/>
          <w:sz w:val="20"/>
          <w:szCs w:val="20"/>
        </w:rPr>
        <w:t>Lastly, I request that you contact me with your position on these matters and be as specific as you can in addressing my concerns.  I would welcome a phone call if you prefer.  My number is 780-968-5543</w:t>
      </w:r>
    </w:p>
    <w:p w14:paraId="6CA3D684" w14:textId="77777777" w:rsidR="005665D9" w:rsidRPr="005665D9" w:rsidRDefault="005665D9" w:rsidP="005665D9">
      <w:pPr>
        <w:shd w:val="clear" w:color="auto" w:fill="FFFFFF"/>
        <w:spacing w:after="0" w:line="240" w:lineRule="auto"/>
        <w:rPr>
          <w:rFonts w:ascii="Arial" w:eastAsia="Times New Roman" w:hAnsi="Arial" w:cs="Arial"/>
          <w:color w:val="222222"/>
          <w:sz w:val="20"/>
          <w:szCs w:val="20"/>
        </w:rPr>
      </w:pPr>
      <w:r w:rsidRPr="005665D9">
        <w:rPr>
          <w:rFonts w:ascii="Arial" w:eastAsia="Times New Roman" w:hAnsi="Arial" w:cs="Arial"/>
          <w:color w:val="222222"/>
          <w:sz w:val="20"/>
          <w:szCs w:val="20"/>
        </w:rPr>
        <w:t>Susan Scott</w:t>
      </w:r>
    </w:p>
    <w:p w14:paraId="64697FC9" w14:textId="77777777" w:rsidR="005665D9" w:rsidRPr="005665D9" w:rsidRDefault="005665D9" w:rsidP="005665D9">
      <w:pPr>
        <w:shd w:val="clear" w:color="auto" w:fill="FFFFFF"/>
        <w:spacing w:after="0" w:line="240" w:lineRule="auto"/>
        <w:rPr>
          <w:rFonts w:ascii="Arial" w:eastAsia="Times New Roman" w:hAnsi="Arial" w:cs="Arial"/>
          <w:color w:val="222222"/>
          <w:sz w:val="20"/>
          <w:szCs w:val="20"/>
        </w:rPr>
      </w:pPr>
      <w:r w:rsidRPr="005665D9">
        <w:rPr>
          <w:rFonts w:ascii="Arial" w:eastAsia="Times New Roman" w:hAnsi="Arial" w:cs="Arial"/>
          <w:color w:val="222222"/>
          <w:sz w:val="20"/>
          <w:szCs w:val="20"/>
        </w:rPr>
        <w:t>Stony Plain</w:t>
      </w:r>
    </w:p>
    <w:p w14:paraId="3E582959" w14:textId="5FE26908" w:rsidR="005665D9" w:rsidRDefault="005665D9" w:rsidP="005665D9">
      <w:pPr>
        <w:shd w:val="clear" w:color="auto" w:fill="FFFFFF"/>
        <w:spacing w:after="0" w:line="240" w:lineRule="auto"/>
        <w:rPr>
          <w:rFonts w:ascii="Arial" w:eastAsia="Times New Roman" w:hAnsi="Arial" w:cs="Arial"/>
          <w:color w:val="222222"/>
          <w:sz w:val="20"/>
          <w:szCs w:val="20"/>
        </w:rPr>
      </w:pPr>
    </w:p>
    <w:p w14:paraId="0BE440F6" w14:textId="4E9CC3CE" w:rsidR="001B739E" w:rsidRDefault="001B739E" w:rsidP="005665D9">
      <w:pPr>
        <w:shd w:val="clear" w:color="auto" w:fill="FFFFFF"/>
        <w:spacing w:after="0" w:line="240" w:lineRule="auto"/>
        <w:rPr>
          <w:rFonts w:ascii="Arial" w:eastAsia="Times New Roman" w:hAnsi="Arial" w:cs="Arial"/>
          <w:color w:val="222222"/>
          <w:sz w:val="20"/>
          <w:szCs w:val="20"/>
        </w:rPr>
      </w:pPr>
    </w:p>
    <w:p w14:paraId="6F1096A4" w14:textId="728BAB29" w:rsidR="001B739E" w:rsidRDefault="001B739E" w:rsidP="005665D9">
      <w:pPr>
        <w:shd w:val="clear" w:color="auto" w:fill="FFFFFF"/>
        <w:spacing w:after="0" w:line="240" w:lineRule="auto"/>
        <w:rPr>
          <w:rFonts w:ascii="Arial" w:eastAsia="Times New Roman" w:hAnsi="Arial" w:cs="Arial"/>
          <w:b/>
          <w:bCs/>
          <w:color w:val="222222"/>
          <w:sz w:val="20"/>
          <w:szCs w:val="20"/>
        </w:rPr>
      </w:pPr>
      <w:r w:rsidRPr="001B739E">
        <w:rPr>
          <w:rFonts w:ascii="Arial" w:eastAsia="Times New Roman" w:hAnsi="Arial" w:cs="Arial"/>
          <w:b/>
          <w:bCs/>
          <w:color w:val="222222"/>
          <w:sz w:val="20"/>
          <w:szCs w:val="20"/>
        </w:rPr>
        <w:t>RESPONSE:</w:t>
      </w:r>
    </w:p>
    <w:p w14:paraId="73323555" w14:textId="77777777" w:rsidR="001B739E" w:rsidRPr="005665D9" w:rsidRDefault="001B739E" w:rsidP="005665D9">
      <w:pPr>
        <w:shd w:val="clear" w:color="auto" w:fill="FFFFFF"/>
        <w:spacing w:after="0" w:line="240" w:lineRule="auto"/>
        <w:rPr>
          <w:rFonts w:ascii="Arial" w:eastAsia="Times New Roman" w:hAnsi="Arial" w:cs="Arial"/>
          <w:b/>
          <w:bCs/>
          <w:color w:val="222222"/>
          <w:sz w:val="20"/>
          <w:szCs w:val="20"/>
        </w:rPr>
      </w:pPr>
    </w:p>
    <w:p w14:paraId="57370150" w14:textId="77777777" w:rsidR="005665D9" w:rsidRPr="005665D9" w:rsidRDefault="005665D9" w:rsidP="005665D9">
      <w:pPr>
        <w:shd w:val="clear" w:color="auto" w:fill="FFFFFF"/>
        <w:spacing w:after="0" w:line="240" w:lineRule="auto"/>
        <w:rPr>
          <w:rFonts w:ascii="Arial" w:eastAsia="Times New Roman" w:hAnsi="Arial" w:cs="Arial"/>
          <w:color w:val="222222"/>
          <w:sz w:val="20"/>
          <w:szCs w:val="20"/>
        </w:rPr>
      </w:pPr>
      <w:r w:rsidRPr="005665D9">
        <w:rPr>
          <w:rFonts w:ascii="Arial" w:eastAsia="Times New Roman" w:hAnsi="Arial" w:cs="Arial"/>
          <w:color w:val="222222"/>
          <w:sz w:val="20"/>
          <w:szCs w:val="20"/>
        </w:rPr>
        <w:t>---------- Forwarded message ---------</w:t>
      </w:r>
      <w:r w:rsidRPr="005665D9">
        <w:rPr>
          <w:rFonts w:ascii="Arial" w:eastAsia="Times New Roman" w:hAnsi="Arial" w:cs="Arial"/>
          <w:color w:val="222222"/>
          <w:sz w:val="20"/>
          <w:szCs w:val="20"/>
        </w:rPr>
        <w:br/>
        <w:t>From: &lt;</w:t>
      </w:r>
      <w:hyperlink r:id="rId5" w:tgtFrame="_blank" w:history="1">
        <w:r w:rsidRPr="005665D9">
          <w:rPr>
            <w:rFonts w:ascii="Arial" w:eastAsia="Times New Roman" w:hAnsi="Arial" w:cs="Arial"/>
            <w:color w:val="1155CC"/>
            <w:sz w:val="20"/>
            <w:szCs w:val="20"/>
            <w:u w:val="single"/>
          </w:rPr>
          <w:t>Dane.Lloyd@parl.gc.ca</w:t>
        </w:r>
      </w:hyperlink>
      <w:r w:rsidRPr="005665D9">
        <w:rPr>
          <w:rFonts w:ascii="Arial" w:eastAsia="Times New Roman" w:hAnsi="Arial" w:cs="Arial"/>
          <w:color w:val="222222"/>
          <w:sz w:val="20"/>
          <w:szCs w:val="20"/>
        </w:rPr>
        <w:t>&gt;</w:t>
      </w:r>
      <w:r w:rsidRPr="005665D9">
        <w:rPr>
          <w:rFonts w:ascii="Arial" w:eastAsia="Times New Roman" w:hAnsi="Arial" w:cs="Arial"/>
          <w:color w:val="222222"/>
          <w:sz w:val="20"/>
          <w:szCs w:val="20"/>
        </w:rPr>
        <w:br/>
        <w:t>Date: Fri, 30 Oct 2020 at 13:28</w:t>
      </w:r>
      <w:r w:rsidRPr="005665D9">
        <w:rPr>
          <w:rFonts w:ascii="Arial" w:eastAsia="Times New Roman" w:hAnsi="Arial" w:cs="Arial"/>
          <w:color w:val="222222"/>
          <w:sz w:val="20"/>
          <w:szCs w:val="20"/>
        </w:rPr>
        <w:br/>
        <w:t>Subject: RE: Bill C-7</w:t>
      </w:r>
      <w:r w:rsidRPr="005665D9">
        <w:rPr>
          <w:rFonts w:ascii="Arial" w:eastAsia="Times New Roman" w:hAnsi="Arial" w:cs="Arial"/>
          <w:color w:val="222222"/>
          <w:sz w:val="20"/>
          <w:szCs w:val="20"/>
        </w:rPr>
        <w:br/>
        <w:t>To: &lt;</w:t>
      </w:r>
      <w:hyperlink r:id="rId6" w:tgtFrame="_blank" w:history="1">
        <w:r w:rsidRPr="005665D9">
          <w:rPr>
            <w:rFonts w:ascii="Arial" w:eastAsia="Times New Roman" w:hAnsi="Arial" w:cs="Arial"/>
            <w:color w:val="1155CC"/>
            <w:sz w:val="20"/>
            <w:szCs w:val="20"/>
            <w:u w:val="single"/>
          </w:rPr>
          <w:t>susans.rubin@gmail.com</w:t>
        </w:r>
      </w:hyperlink>
      <w:r w:rsidRPr="005665D9">
        <w:rPr>
          <w:rFonts w:ascii="Arial" w:eastAsia="Times New Roman" w:hAnsi="Arial" w:cs="Arial"/>
          <w:color w:val="222222"/>
          <w:sz w:val="20"/>
          <w:szCs w:val="20"/>
        </w:rPr>
        <w:t>&gt;</w:t>
      </w:r>
    </w:p>
    <w:p w14:paraId="7BA60B64" w14:textId="77777777" w:rsidR="005665D9" w:rsidRPr="005665D9" w:rsidRDefault="005665D9" w:rsidP="005665D9">
      <w:pPr>
        <w:shd w:val="clear" w:color="auto" w:fill="FFFFFF"/>
        <w:spacing w:after="0" w:line="240" w:lineRule="auto"/>
        <w:rPr>
          <w:rFonts w:ascii="Arial" w:eastAsia="Times New Roman" w:hAnsi="Arial" w:cs="Arial"/>
          <w:color w:val="222222"/>
          <w:sz w:val="20"/>
          <w:szCs w:val="20"/>
          <w:lang w:val="en-CA"/>
        </w:rPr>
      </w:pPr>
      <w:r w:rsidRPr="005665D9">
        <w:rPr>
          <w:rFonts w:ascii="Arial" w:eastAsia="Times New Roman" w:hAnsi="Arial" w:cs="Arial"/>
          <w:color w:val="222222"/>
          <w:sz w:val="20"/>
          <w:szCs w:val="20"/>
          <w:lang w:val="en-CA"/>
        </w:rPr>
        <w:t>Dear Ms. Scott,</w:t>
      </w:r>
    </w:p>
    <w:p w14:paraId="2C0FFFBA" w14:textId="77777777" w:rsidR="005665D9" w:rsidRPr="005665D9" w:rsidRDefault="005665D9" w:rsidP="005665D9">
      <w:pPr>
        <w:shd w:val="clear" w:color="auto" w:fill="FFFFFF"/>
        <w:spacing w:after="0" w:line="240" w:lineRule="auto"/>
        <w:rPr>
          <w:rFonts w:ascii="Arial" w:eastAsia="Times New Roman" w:hAnsi="Arial" w:cs="Arial"/>
          <w:color w:val="222222"/>
          <w:sz w:val="20"/>
          <w:szCs w:val="20"/>
          <w:lang w:val="en-CA"/>
        </w:rPr>
      </w:pPr>
      <w:r w:rsidRPr="005665D9">
        <w:rPr>
          <w:rFonts w:ascii="Arial" w:eastAsia="Times New Roman" w:hAnsi="Arial" w:cs="Arial"/>
          <w:color w:val="222222"/>
          <w:sz w:val="20"/>
          <w:szCs w:val="20"/>
          <w:lang w:val="en-CA"/>
        </w:rPr>
        <w:t> </w:t>
      </w:r>
    </w:p>
    <w:p w14:paraId="7CD25AE8" w14:textId="77777777" w:rsidR="005665D9" w:rsidRPr="005665D9" w:rsidRDefault="005665D9" w:rsidP="005665D9">
      <w:pPr>
        <w:shd w:val="clear" w:color="auto" w:fill="FFFFFF"/>
        <w:spacing w:after="0" w:line="240" w:lineRule="auto"/>
        <w:rPr>
          <w:rFonts w:ascii="Arial" w:eastAsia="Times New Roman" w:hAnsi="Arial" w:cs="Arial"/>
          <w:color w:val="222222"/>
          <w:sz w:val="20"/>
          <w:szCs w:val="20"/>
          <w:lang w:val="en-CA"/>
        </w:rPr>
      </w:pPr>
      <w:r w:rsidRPr="005665D9">
        <w:rPr>
          <w:rFonts w:ascii="Arial" w:eastAsia="Times New Roman" w:hAnsi="Arial" w:cs="Arial"/>
          <w:color w:val="222222"/>
          <w:sz w:val="20"/>
          <w:szCs w:val="20"/>
          <w:lang w:val="en-CA"/>
        </w:rPr>
        <w:t>Thank you for writing to me about your concerns with the expansion of eligibility for Medical Assistance in Dying (MAID). </w:t>
      </w:r>
    </w:p>
    <w:p w14:paraId="2CF67C68" w14:textId="77777777" w:rsidR="005665D9" w:rsidRPr="005665D9" w:rsidRDefault="005665D9" w:rsidP="005665D9">
      <w:pPr>
        <w:shd w:val="clear" w:color="auto" w:fill="FFFFFF"/>
        <w:spacing w:after="0" w:line="240" w:lineRule="auto"/>
        <w:rPr>
          <w:rFonts w:ascii="Arial" w:eastAsia="Times New Roman" w:hAnsi="Arial" w:cs="Arial"/>
          <w:color w:val="222222"/>
          <w:sz w:val="20"/>
          <w:szCs w:val="20"/>
          <w:lang w:val="en-CA"/>
        </w:rPr>
      </w:pPr>
      <w:r w:rsidRPr="005665D9">
        <w:rPr>
          <w:rFonts w:ascii="Arial" w:eastAsia="Times New Roman" w:hAnsi="Arial" w:cs="Arial"/>
          <w:color w:val="222222"/>
          <w:sz w:val="20"/>
          <w:szCs w:val="20"/>
          <w:lang w:val="en-CA"/>
        </w:rPr>
        <w:t> </w:t>
      </w:r>
    </w:p>
    <w:p w14:paraId="070F5AA8" w14:textId="77777777" w:rsidR="005665D9" w:rsidRPr="005665D9" w:rsidRDefault="005665D9" w:rsidP="005665D9">
      <w:pPr>
        <w:shd w:val="clear" w:color="auto" w:fill="FFFFFF"/>
        <w:spacing w:after="0" w:line="240" w:lineRule="auto"/>
        <w:rPr>
          <w:rFonts w:ascii="Arial" w:eastAsia="Times New Roman" w:hAnsi="Arial" w:cs="Arial"/>
          <w:color w:val="222222"/>
          <w:sz w:val="20"/>
          <w:szCs w:val="20"/>
          <w:lang w:val="en-CA"/>
        </w:rPr>
      </w:pPr>
      <w:r w:rsidRPr="005665D9">
        <w:rPr>
          <w:rFonts w:ascii="Arial" w:eastAsia="Times New Roman" w:hAnsi="Arial" w:cs="Arial"/>
          <w:color w:val="222222"/>
          <w:sz w:val="20"/>
          <w:szCs w:val="20"/>
          <w:lang w:val="en-CA"/>
        </w:rPr>
        <w:t xml:space="preserve">The MAID law that Liberals passed in 2016 required that a person's death must be "reasonably foreseeable" in order to be eligible for a medically assisted suicide. Last year the Quebec Superior Court ruled that it was unconstitutional to restrict assisted death to those nearing the end of their life. The ruling, which only applied in Quebec, meant the "reasonably foreseeable" provision in the law would be suspended in the province if no new legislation is passed by March 11. The Liberals subsequently had been given a deadline to update MAID, and then launched a two-week consultation that saw over 300,000 exclusively online submissions. Liberal Justice Minister David </w:t>
      </w:r>
      <w:proofErr w:type="spellStart"/>
      <w:r w:rsidRPr="005665D9">
        <w:rPr>
          <w:rFonts w:ascii="Arial" w:eastAsia="Times New Roman" w:hAnsi="Arial" w:cs="Arial"/>
          <w:color w:val="222222"/>
          <w:sz w:val="20"/>
          <w:szCs w:val="20"/>
          <w:lang w:val="en-CA"/>
        </w:rPr>
        <w:t>Lametti</w:t>
      </w:r>
      <w:proofErr w:type="spellEnd"/>
      <w:r w:rsidRPr="005665D9">
        <w:rPr>
          <w:rFonts w:ascii="Arial" w:eastAsia="Times New Roman" w:hAnsi="Arial" w:cs="Arial"/>
          <w:color w:val="222222"/>
          <w:sz w:val="20"/>
          <w:szCs w:val="20"/>
          <w:lang w:val="en-CA"/>
        </w:rPr>
        <w:t xml:space="preserve"> then filed a motion asking for a four-month extension from the Court, so Parliament will have time to review the changes to MAID. The Bill named C-7 is currently being debated in the House of Commons and I have had the opportunity to intervene on it. </w:t>
      </w:r>
    </w:p>
    <w:p w14:paraId="73158D56" w14:textId="77777777" w:rsidR="005665D9" w:rsidRPr="005665D9" w:rsidRDefault="005665D9" w:rsidP="005665D9">
      <w:pPr>
        <w:shd w:val="clear" w:color="auto" w:fill="FFFFFF"/>
        <w:spacing w:after="0" w:line="240" w:lineRule="auto"/>
        <w:rPr>
          <w:rFonts w:ascii="Arial" w:eastAsia="Times New Roman" w:hAnsi="Arial" w:cs="Arial"/>
          <w:color w:val="222222"/>
          <w:sz w:val="20"/>
          <w:szCs w:val="20"/>
          <w:lang w:val="en-CA"/>
        </w:rPr>
      </w:pPr>
      <w:r w:rsidRPr="005665D9">
        <w:rPr>
          <w:rFonts w:ascii="Arial" w:eastAsia="Times New Roman" w:hAnsi="Arial" w:cs="Arial"/>
          <w:color w:val="222222"/>
          <w:sz w:val="20"/>
          <w:szCs w:val="20"/>
          <w:lang w:val="en-CA"/>
        </w:rPr>
        <w:t> </w:t>
      </w:r>
    </w:p>
    <w:p w14:paraId="1CDBFFD3" w14:textId="77777777" w:rsidR="005665D9" w:rsidRPr="005665D9" w:rsidRDefault="005665D9" w:rsidP="005665D9">
      <w:pPr>
        <w:shd w:val="clear" w:color="auto" w:fill="FFFFFF"/>
        <w:spacing w:after="0" w:line="240" w:lineRule="auto"/>
        <w:rPr>
          <w:rFonts w:ascii="Arial" w:eastAsia="Times New Roman" w:hAnsi="Arial" w:cs="Arial"/>
          <w:color w:val="222222"/>
          <w:sz w:val="20"/>
          <w:szCs w:val="20"/>
          <w:lang w:val="en-CA"/>
        </w:rPr>
      </w:pPr>
      <w:r w:rsidRPr="005665D9">
        <w:rPr>
          <w:rFonts w:ascii="Arial" w:eastAsia="Times New Roman" w:hAnsi="Arial" w:cs="Arial"/>
          <w:color w:val="222222"/>
          <w:sz w:val="20"/>
          <w:szCs w:val="20"/>
          <w:lang w:val="en-CA"/>
        </w:rPr>
        <w:t xml:space="preserve">I will not be supporting this legislation.  The requirement that a death be reasonably foreseeable is already broad and flexible.  By removing this </w:t>
      </w:r>
      <w:proofErr w:type="gramStart"/>
      <w:r w:rsidRPr="005665D9">
        <w:rPr>
          <w:rFonts w:ascii="Arial" w:eastAsia="Times New Roman" w:hAnsi="Arial" w:cs="Arial"/>
          <w:color w:val="222222"/>
          <w:sz w:val="20"/>
          <w:szCs w:val="20"/>
          <w:lang w:val="en-CA"/>
        </w:rPr>
        <w:t>requirement</w:t>
      </w:r>
      <w:proofErr w:type="gramEnd"/>
      <w:r w:rsidRPr="005665D9">
        <w:rPr>
          <w:rFonts w:ascii="Arial" w:eastAsia="Times New Roman" w:hAnsi="Arial" w:cs="Arial"/>
          <w:color w:val="222222"/>
          <w:sz w:val="20"/>
          <w:szCs w:val="20"/>
          <w:lang w:val="en-CA"/>
        </w:rPr>
        <w:t xml:space="preserve"> the Liberals bring us one step closer to implementing a death on demand system with little to no safeguards.  In debate I often heard members from other parties talking about a loss of dignity and the need to consider the rights of mentally ill people or children to access MAID.  I stand firm in my belief that all human life regardless of ailment or condition is dignified and worthy of protection.  I will oppose C-7 and any further actions to relax safeguards on MAID.</w:t>
      </w:r>
    </w:p>
    <w:p w14:paraId="3EF20490" w14:textId="77777777" w:rsidR="005665D9" w:rsidRPr="005665D9" w:rsidRDefault="005665D9" w:rsidP="005665D9">
      <w:pPr>
        <w:shd w:val="clear" w:color="auto" w:fill="FFFFFF"/>
        <w:spacing w:after="0" w:line="240" w:lineRule="auto"/>
        <w:rPr>
          <w:rFonts w:ascii="Arial" w:eastAsia="Times New Roman" w:hAnsi="Arial" w:cs="Arial"/>
          <w:color w:val="222222"/>
          <w:sz w:val="20"/>
          <w:szCs w:val="20"/>
          <w:lang w:val="en-CA"/>
        </w:rPr>
      </w:pPr>
      <w:r w:rsidRPr="005665D9">
        <w:rPr>
          <w:rFonts w:ascii="Arial" w:eastAsia="Times New Roman" w:hAnsi="Arial" w:cs="Arial"/>
          <w:color w:val="222222"/>
          <w:sz w:val="20"/>
          <w:szCs w:val="20"/>
          <w:lang w:val="en-CA"/>
        </w:rPr>
        <w:t> </w:t>
      </w:r>
    </w:p>
    <w:p w14:paraId="65A5EA04" w14:textId="0DEAF239" w:rsidR="005665D9" w:rsidRDefault="005665D9" w:rsidP="005665D9">
      <w:pPr>
        <w:shd w:val="clear" w:color="auto" w:fill="FFFFFF"/>
        <w:spacing w:after="0" w:line="240" w:lineRule="auto"/>
        <w:rPr>
          <w:rFonts w:ascii="Arial" w:eastAsia="Times New Roman" w:hAnsi="Arial" w:cs="Arial"/>
          <w:color w:val="222222"/>
          <w:sz w:val="20"/>
          <w:szCs w:val="20"/>
          <w:lang w:val="en-CA"/>
        </w:rPr>
      </w:pPr>
      <w:r w:rsidRPr="005665D9">
        <w:rPr>
          <w:rFonts w:ascii="Arial" w:eastAsia="Times New Roman" w:hAnsi="Arial" w:cs="Arial"/>
          <w:color w:val="222222"/>
          <w:sz w:val="20"/>
          <w:szCs w:val="20"/>
          <w:lang w:val="en-CA"/>
        </w:rPr>
        <w:t>Thank you again for writing to me on this important issue.</w:t>
      </w:r>
    </w:p>
    <w:p w14:paraId="56045703" w14:textId="408F6F8F" w:rsidR="005665D9" w:rsidRPr="005665D9" w:rsidRDefault="005665D9" w:rsidP="005665D9">
      <w:pPr>
        <w:shd w:val="clear" w:color="auto" w:fill="FFFFFF"/>
        <w:spacing w:after="0" w:line="240" w:lineRule="auto"/>
        <w:rPr>
          <w:rFonts w:ascii="Arial" w:eastAsia="Times New Roman" w:hAnsi="Arial" w:cs="Arial"/>
          <w:color w:val="222222"/>
          <w:sz w:val="20"/>
          <w:szCs w:val="20"/>
          <w:lang w:val="en-CA"/>
        </w:rPr>
      </w:pPr>
      <w:r>
        <w:rPr>
          <w:rFonts w:ascii="Arial" w:eastAsia="Times New Roman" w:hAnsi="Arial" w:cs="Arial"/>
          <w:color w:val="222222"/>
          <w:sz w:val="20"/>
          <w:szCs w:val="20"/>
          <w:lang w:val="en-CA"/>
        </w:rPr>
        <w:t>Y</w:t>
      </w:r>
      <w:r w:rsidRPr="005665D9">
        <w:rPr>
          <w:rFonts w:ascii="Arial" w:eastAsia="Times New Roman" w:hAnsi="Arial" w:cs="Arial"/>
          <w:color w:val="222222"/>
          <w:sz w:val="20"/>
          <w:szCs w:val="20"/>
          <w:lang w:val="en-CA"/>
        </w:rPr>
        <w:t>ours truly,</w:t>
      </w:r>
    </w:p>
    <w:p w14:paraId="7F8B03A6" w14:textId="77777777" w:rsidR="005665D9" w:rsidRPr="005665D9" w:rsidRDefault="005665D9" w:rsidP="005665D9">
      <w:pPr>
        <w:shd w:val="clear" w:color="auto" w:fill="FFFFFF"/>
        <w:spacing w:after="0" w:line="240" w:lineRule="auto"/>
        <w:rPr>
          <w:rFonts w:ascii="Arial" w:eastAsia="Times New Roman" w:hAnsi="Arial" w:cs="Arial"/>
          <w:color w:val="222222"/>
          <w:sz w:val="20"/>
          <w:szCs w:val="20"/>
          <w:lang w:val="en-CA"/>
        </w:rPr>
      </w:pPr>
      <w:r w:rsidRPr="005665D9">
        <w:rPr>
          <w:rFonts w:ascii="Arial" w:eastAsia="Times New Roman" w:hAnsi="Arial" w:cs="Arial"/>
          <w:color w:val="222222"/>
          <w:sz w:val="20"/>
          <w:szCs w:val="20"/>
          <w:lang w:val="en-CA"/>
        </w:rPr>
        <w:t> </w:t>
      </w:r>
    </w:p>
    <w:p w14:paraId="1317F749" w14:textId="77777777" w:rsidR="005665D9" w:rsidRPr="005665D9" w:rsidRDefault="005665D9" w:rsidP="005665D9">
      <w:pPr>
        <w:shd w:val="clear" w:color="auto" w:fill="FFFFFF"/>
        <w:spacing w:after="0" w:line="240" w:lineRule="auto"/>
        <w:rPr>
          <w:rFonts w:ascii="Arial" w:eastAsia="Times New Roman" w:hAnsi="Arial" w:cs="Arial"/>
          <w:color w:val="222222"/>
          <w:sz w:val="20"/>
          <w:szCs w:val="20"/>
          <w:lang w:val="en-CA"/>
        </w:rPr>
      </w:pPr>
      <w:r w:rsidRPr="005665D9">
        <w:rPr>
          <w:rFonts w:ascii="Arial" w:eastAsia="Times New Roman" w:hAnsi="Arial" w:cs="Arial"/>
          <w:color w:val="222222"/>
          <w:sz w:val="20"/>
          <w:szCs w:val="20"/>
          <w:lang w:val="en-CA"/>
        </w:rPr>
        <w:t>Dane Lloyd, MP</w:t>
      </w:r>
    </w:p>
    <w:p w14:paraId="1976684A" w14:textId="77777777" w:rsidR="005665D9" w:rsidRPr="005665D9" w:rsidRDefault="005665D9" w:rsidP="005665D9">
      <w:pPr>
        <w:shd w:val="clear" w:color="auto" w:fill="FFFFFF"/>
        <w:spacing w:after="0" w:line="240" w:lineRule="auto"/>
        <w:rPr>
          <w:rFonts w:ascii="Arial" w:eastAsia="Times New Roman" w:hAnsi="Arial" w:cs="Arial"/>
          <w:color w:val="222222"/>
          <w:sz w:val="20"/>
          <w:szCs w:val="20"/>
          <w:lang w:val="en-CA"/>
        </w:rPr>
      </w:pPr>
      <w:r w:rsidRPr="005665D9">
        <w:rPr>
          <w:rFonts w:ascii="Arial" w:eastAsia="Times New Roman" w:hAnsi="Arial" w:cs="Arial"/>
          <w:color w:val="222222"/>
          <w:sz w:val="20"/>
          <w:szCs w:val="20"/>
          <w:lang w:val="en-CA"/>
        </w:rPr>
        <w:t>Sturgeon River – Parkland</w:t>
      </w:r>
    </w:p>
    <w:p w14:paraId="6E8B9E45" w14:textId="77777777" w:rsidR="005665D9" w:rsidRPr="005665D9" w:rsidRDefault="005665D9" w:rsidP="005665D9">
      <w:pPr>
        <w:shd w:val="clear" w:color="auto" w:fill="FFFFFF"/>
        <w:spacing w:after="0" w:line="240" w:lineRule="auto"/>
        <w:rPr>
          <w:rFonts w:ascii="Arial" w:eastAsia="Times New Roman" w:hAnsi="Arial" w:cs="Arial"/>
          <w:color w:val="222222"/>
          <w:sz w:val="20"/>
          <w:szCs w:val="20"/>
          <w:lang w:val="en-CA"/>
        </w:rPr>
      </w:pPr>
      <w:r w:rsidRPr="005665D9">
        <w:rPr>
          <w:rFonts w:ascii="Arial" w:eastAsia="Times New Roman" w:hAnsi="Arial" w:cs="Arial"/>
          <w:color w:val="222222"/>
          <w:sz w:val="20"/>
          <w:szCs w:val="20"/>
          <w:lang w:val="en-CA"/>
        </w:rPr>
        <w:t> </w:t>
      </w:r>
    </w:p>
    <w:p w14:paraId="3AB95221" w14:textId="77777777" w:rsidR="00FA1863" w:rsidRPr="005665D9" w:rsidRDefault="001B739E" w:rsidP="005665D9">
      <w:pPr>
        <w:rPr>
          <w:sz w:val="20"/>
          <w:szCs w:val="20"/>
        </w:rPr>
      </w:pPr>
    </w:p>
    <w:sectPr w:rsidR="00FA1863" w:rsidRPr="005665D9" w:rsidSect="005665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D9"/>
    <w:rsid w:val="001B739E"/>
    <w:rsid w:val="005665D9"/>
    <w:rsid w:val="00672218"/>
    <w:rsid w:val="006A4860"/>
    <w:rsid w:val="00912934"/>
    <w:rsid w:val="0095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9F0B"/>
  <w15:chartTrackingRefBased/>
  <w15:docId w15:val="{0663B0F6-A5FB-4F7D-858D-7FE1A1DA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5D9"/>
    <w:rPr>
      <w:color w:val="0000FF"/>
      <w:u w:val="single"/>
    </w:rPr>
  </w:style>
  <w:style w:type="character" w:customStyle="1" w:styleId="il">
    <w:name w:val="il"/>
    <w:basedOn w:val="DefaultParagraphFont"/>
    <w:rsid w:val="00566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568760">
      <w:bodyDiv w:val="1"/>
      <w:marLeft w:val="0"/>
      <w:marRight w:val="0"/>
      <w:marTop w:val="0"/>
      <w:marBottom w:val="0"/>
      <w:divBdr>
        <w:top w:val="none" w:sz="0" w:space="0" w:color="auto"/>
        <w:left w:val="none" w:sz="0" w:space="0" w:color="auto"/>
        <w:bottom w:val="none" w:sz="0" w:space="0" w:color="auto"/>
        <w:right w:val="none" w:sz="0" w:space="0" w:color="auto"/>
      </w:divBdr>
      <w:divsChild>
        <w:div w:id="696541472">
          <w:marLeft w:val="0"/>
          <w:marRight w:val="0"/>
          <w:marTop w:val="0"/>
          <w:marBottom w:val="0"/>
          <w:divBdr>
            <w:top w:val="none" w:sz="0" w:space="0" w:color="auto"/>
            <w:left w:val="none" w:sz="0" w:space="0" w:color="auto"/>
            <w:bottom w:val="none" w:sz="0" w:space="0" w:color="auto"/>
            <w:right w:val="none" w:sz="0" w:space="0" w:color="auto"/>
          </w:divBdr>
        </w:div>
        <w:div w:id="1262421098">
          <w:marLeft w:val="0"/>
          <w:marRight w:val="0"/>
          <w:marTop w:val="0"/>
          <w:marBottom w:val="0"/>
          <w:divBdr>
            <w:top w:val="none" w:sz="0" w:space="0" w:color="auto"/>
            <w:left w:val="none" w:sz="0" w:space="0" w:color="auto"/>
            <w:bottom w:val="none" w:sz="0" w:space="0" w:color="auto"/>
            <w:right w:val="none" w:sz="0" w:space="0" w:color="auto"/>
          </w:divBdr>
          <w:divsChild>
            <w:div w:id="349456881">
              <w:marLeft w:val="0"/>
              <w:marRight w:val="0"/>
              <w:marTop w:val="0"/>
              <w:marBottom w:val="0"/>
              <w:divBdr>
                <w:top w:val="none" w:sz="0" w:space="0" w:color="auto"/>
                <w:left w:val="none" w:sz="0" w:space="0" w:color="auto"/>
                <w:bottom w:val="none" w:sz="0" w:space="0" w:color="auto"/>
                <w:right w:val="none" w:sz="0" w:space="0" w:color="auto"/>
              </w:divBdr>
              <w:divsChild>
                <w:div w:id="972564859">
                  <w:marLeft w:val="0"/>
                  <w:marRight w:val="0"/>
                  <w:marTop w:val="0"/>
                  <w:marBottom w:val="0"/>
                  <w:divBdr>
                    <w:top w:val="none" w:sz="0" w:space="0" w:color="auto"/>
                    <w:left w:val="none" w:sz="0" w:space="0" w:color="auto"/>
                    <w:bottom w:val="none" w:sz="0" w:space="0" w:color="auto"/>
                    <w:right w:val="none" w:sz="0" w:space="0" w:color="auto"/>
                  </w:divBdr>
                </w:div>
                <w:div w:id="1441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s.rubin@gmail.com" TargetMode="External"/><Relationship Id="rId5" Type="http://schemas.openxmlformats.org/officeDocument/2006/relationships/hyperlink" Target="mailto:Dane.Lloyd@parl.gc.ca" TargetMode="External"/><Relationship Id="rId4" Type="http://schemas.openxmlformats.org/officeDocument/2006/relationships/hyperlink" Target="mailto:Dane.Lloyd@par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Date Research Inc</dc:creator>
  <cp:keywords/>
  <dc:description/>
  <cp:lastModifiedBy>Date Research Inc</cp:lastModifiedBy>
  <cp:revision>3</cp:revision>
  <dcterms:created xsi:type="dcterms:W3CDTF">2020-11-01T15:53:00Z</dcterms:created>
  <dcterms:modified xsi:type="dcterms:W3CDTF">2020-11-01T15:59:00Z</dcterms:modified>
</cp:coreProperties>
</file>