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C74" w:rsidRDefault="00902C74" w:rsidP="00902C74">
      <w:pPr>
        <w:spacing w:after="0" w:line="240" w:lineRule="auto"/>
        <w:jc w:val="center"/>
        <w:rPr>
          <w:rFonts w:ascii="Georgia" w:hAnsi="Georgia" w:cs="Times New Roman"/>
          <w:b/>
          <w:sz w:val="27"/>
          <w:szCs w:val="27"/>
        </w:rPr>
      </w:pPr>
    </w:p>
    <w:p w:rsidR="00902C74" w:rsidRPr="00902C74" w:rsidRDefault="00902C74" w:rsidP="00902C74">
      <w:pPr>
        <w:spacing w:after="0" w:line="240" w:lineRule="auto"/>
        <w:jc w:val="center"/>
        <w:rPr>
          <w:rFonts w:cstheme="minorHAnsi"/>
          <w:b/>
          <w:sz w:val="27"/>
          <w:szCs w:val="27"/>
        </w:rPr>
      </w:pPr>
      <w:r w:rsidRPr="00902C74">
        <w:rPr>
          <w:rFonts w:cstheme="minorHAnsi"/>
          <w:b/>
          <w:sz w:val="27"/>
          <w:szCs w:val="27"/>
        </w:rPr>
        <w:t>Community Life Standing Committee Chair</w:t>
      </w:r>
      <w:r w:rsidRPr="00902C74">
        <w:rPr>
          <w:rFonts w:cstheme="minorHAnsi"/>
          <w:b/>
          <w:sz w:val="27"/>
          <w:szCs w:val="27"/>
        </w:rPr>
        <w:t>’s Report</w:t>
      </w:r>
    </w:p>
    <w:p w:rsidR="00902C74" w:rsidRPr="00902C74" w:rsidRDefault="00902C74" w:rsidP="00902C74">
      <w:pPr>
        <w:spacing w:after="0" w:line="240" w:lineRule="auto"/>
        <w:jc w:val="center"/>
        <w:rPr>
          <w:rFonts w:cstheme="minorHAnsi"/>
          <w:b/>
          <w:sz w:val="27"/>
          <w:szCs w:val="27"/>
        </w:rPr>
      </w:pPr>
      <w:r w:rsidRPr="00902C74">
        <w:rPr>
          <w:rFonts w:cstheme="minorHAnsi"/>
          <w:b/>
          <w:sz w:val="27"/>
          <w:szCs w:val="27"/>
        </w:rPr>
        <w:t>97th Annual Diocesan Convention April 27, 2019</w:t>
      </w:r>
    </w:p>
    <w:p w:rsidR="00902C74" w:rsidRPr="00902C74" w:rsidRDefault="00902C74" w:rsidP="00902C74">
      <w:pPr>
        <w:spacing w:after="0" w:line="240" w:lineRule="auto"/>
        <w:jc w:val="center"/>
        <w:rPr>
          <w:rFonts w:cstheme="minorHAnsi"/>
          <w:b/>
          <w:sz w:val="27"/>
          <w:szCs w:val="27"/>
        </w:rPr>
      </w:pPr>
      <w:r w:rsidRPr="00902C74">
        <w:rPr>
          <w:rFonts w:cstheme="minorHAnsi"/>
          <w:b/>
          <w:sz w:val="27"/>
          <w:szCs w:val="27"/>
        </w:rPr>
        <w:t>St. Anthony, Lloydminster</w:t>
      </w:r>
    </w:p>
    <w:p w:rsidR="00902C74" w:rsidRPr="00902C74" w:rsidRDefault="00902C74" w:rsidP="004C6DBA">
      <w:pPr>
        <w:spacing w:after="0" w:line="240" w:lineRule="auto"/>
        <w:rPr>
          <w:rFonts w:cstheme="minorHAnsi"/>
          <w:lang w:val="en-US"/>
        </w:rPr>
      </w:pPr>
    </w:p>
    <w:p w:rsidR="004C6DBA" w:rsidRPr="00902C74" w:rsidRDefault="00902C74" w:rsidP="00902C74">
      <w:pPr>
        <w:spacing w:after="0" w:line="240" w:lineRule="auto"/>
        <w:rPr>
          <w:rFonts w:cstheme="minorHAnsi"/>
          <w:sz w:val="28"/>
          <w:szCs w:val="28"/>
          <w:lang w:val="en-US"/>
        </w:rPr>
      </w:pPr>
      <w:r w:rsidRPr="00902C74">
        <w:rPr>
          <w:rFonts w:cstheme="minorHAnsi"/>
          <w:sz w:val="28"/>
          <w:szCs w:val="28"/>
          <w:lang w:val="en-US"/>
        </w:rPr>
        <w:t>Madame President,</w:t>
      </w:r>
    </w:p>
    <w:p w:rsidR="004C6DBA" w:rsidRPr="00902C74" w:rsidRDefault="004C6DBA" w:rsidP="00902C74">
      <w:pPr>
        <w:spacing w:after="0" w:line="240" w:lineRule="auto"/>
        <w:rPr>
          <w:rFonts w:cstheme="minorHAnsi"/>
          <w:sz w:val="28"/>
          <w:szCs w:val="28"/>
          <w:lang w:val="en-US"/>
        </w:rPr>
      </w:pPr>
    </w:p>
    <w:p w:rsidR="004C6DBA" w:rsidRPr="00902C74" w:rsidRDefault="004C6DBA" w:rsidP="00902C74">
      <w:pPr>
        <w:spacing w:after="0" w:line="240" w:lineRule="auto"/>
        <w:rPr>
          <w:rFonts w:cstheme="minorHAnsi"/>
          <w:sz w:val="28"/>
          <w:szCs w:val="28"/>
          <w:lang w:val="en-US"/>
        </w:rPr>
      </w:pPr>
      <w:r w:rsidRPr="00902C74">
        <w:rPr>
          <w:rFonts w:cstheme="minorHAnsi"/>
          <w:sz w:val="28"/>
          <w:szCs w:val="28"/>
          <w:lang w:val="en-US"/>
        </w:rPr>
        <w:t xml:space="preserve">It is impressive to see all the work being done by the Community Life Standing Committee Chairs in the Edmonton Diocese. I want to add that many councils who do not have a Community Life Standing Chair continue to do the work and for this you are to be commended. </w:t>
      </w:r>
    </w:p>
    <w:p w:rsidR="004C6DBA" w:rsidRPr="00902C74" w:rsidRDefault="004C6DBA" w:rsidP="00902C74">
      <w:pPr>
        <w:spacing w:after="0" w:line="240" w:lineRule="auto"/>
        <w:rPr>
          <w:rFonts w:cstheme="minorHAnsi"/>
          <w:sz w:val="28"/>
          <w:szCs w:val="28"/>
          <w:lang w:val="en-US"/>
        </w:rPr>
      </w:pPr>
    </w:p>
    <w:p w:rsidR="004C6DBA" w:rsidRPr="00902C74" w:rsidRDefault="004C6DBA" w:rsidP="00902C74">
      <w:pPr>
        <w:spacing w:after="0" w:line="240" w:lineRule="auto"/>
        <w:rPr>
          <w:rFonts w:cstheme="minorHAnsi"/>
          <w:sz w:val="28"/>
          <w:szCs w:val="28"/>
          <w:lang w:val="en-US"/>
        </w:rPr>
      </w:pPr>
      <w:r w:rsidRPr="00902C74">
        <w:rPr>
          <w:rFonts w:cstheme="minorHAnsi"/>
          <w:sz w:val="28"/>
          <w:szCs w:val="28"/>
          <w:lang w:val="en-US"/>
        </w:rPr>
        <w:t>The federal government has presented Bill C-97, the Budget Implementation Bill. Deep inside this bill is an amendment to the Immigration and Refugee Act. Currently Refugee claimants under the protection of Canadian law cannot be deported without having their case heard before an independent tribunal. This is a recognition of the serious, possibly fatal consequences of sending a genuine refugee, with a "well-founded fear of prosecution" back to his country of origin. Under the new policy the best that those affected could hope for would be an interview with an immigration official as part of a "pre-removal risk assessment". We need to remain diligent in this dangerous amendment and let the government know we cannot approve of this amendment. I encourage you to write letters to your MP's and the Prime Minister, letting him know that this change cannot and should not happen.</w:t>
      </w:r>
    </w:p>
    <w:p w:rsidR="004C6DBA" w:rsidRPr="00902C74" w:rsidRDefault="004C6DBA" w:rsidP="00902C74">
      <w:pPr>
        <w:spacing w:after="0" w:line="240" w:lineRule="auto"/>
        <w:rPr>
          <w:rFonts w:cstheme="minorHAnsi"/>
          <w:sz w:val="28"/>
          <w:szCs w:val="28"/>
          <w:lang w:val="en-US"/>
        </w:rPr>
      </w:pPr>
      <w:bookmarkStart w:id="0" w:name="_GoBack"/>
      <w:bookmarkEnd w:id="0"/>
    </w:p>
    <w:p w:rsidR="004C6DBA" w:rsidRPr="00902C74" w:rsidRDefault="004C6DBA" w:rsidP="00902C74">
      <w:pPr>
        <w:spacing w:after="0" w:line="240" w:lineRule="auto"/>
        <w:rPr>
          <w:rFonts w:cstheme="minorHAnsi"/>
          <w:sz w:val="28"/>
          <w:szCs w:val="28"/>
          <w:lang w:val="en-US"/>
        </w:rPr>
      </w:pPr>
      <w:r w:rsidRPr="00902C74">
        <w:rPr>
          <w:rFonts w:cstheme="minorHAnsi"/>
          <w:sz w:val="28"/>
          <w:szCs w:val="28"/>
          <w:lang w:val="en-US"/>
        </w:rPr>
        <w:t>In a Communique</w:t>
      </w:r>
      <w:r w:rsidR="00902C74">
        <w:rPr>
          <w:rFonts w:cstheme="minorHAnsi"/>
          <w:sz w:val="28"/>
          <w:szCs w:val="28"/>
          <w:lang w:val="en-US"/>
        </w:rPr>
        <w:t xml:space="preserve"> </w:t>
      </w:r>
      <w:r w:rsidRPr="00902C74">
        <w:rPr>
          <w:rFonts w:cstheme="minorHAnsi"/>
          <w:sz w:val="28"/>
          <w:szCs w:val="28"/>
          <w:lang w:val="en-US"/>
        </w:rPr>
        <w:t>from Marie Rackley, the National chairperson of Community Life, she states that the Catholic Women's League of Canada continues to withhold the monies collected for Development and Peace until the audit has been completed. Archbishop Richard Smith announced in December that the Edmonton Diocese would forward money collected to Development and Peace with the understanding that Development and Peace would not fund the 52 partners under review. Even though lent is over, any money collected can be submitted to Development and Peace.  Make sure you specify that the money submitted is not to be forwarded to the partners under review. Please see my display table for copies of her Communique.</w:t>
      </w:r>
    </w:p>
    <w:p w:rsidR="004C6DBA" w:rsidRPr="00902C74" w:rsidRDefault="004C6DBA" w:rsidP="00902C74">
      <w:pPr>
        <w:spacing w:after="0" w:line="240" w:lineRule="auto"/>
        <w:rPr>
          <w:rFonts w:cstheme="minorHAnsi"/>
          <w:sz w:val="28"/>
          <w:szCs w:val="28"/>
          <w:lang w:val="en-US"/>
        </w:rPr>
      </w:pPr>
    </w:p>
    <w:p w:rsidR="00902C74" w:rsidRDefault="004C6DBA" w:rsidP="00902C74">
      <w:pPr>
        <w:spacing w:after="0" w:line="240" w:lineRule="auto"/>
        <w:rPr>
          <w:rFonts w:cstheme="minorHAnsi"/>
          <w:sz w:val="28"/>
          <w:szCs w:val="28"/>
          <w:lang w:val="en-US"/>
        </w:rPr>
        <w:sectPr w:rsidR="00902C74" w:rsidSect="000F5299">
          <w:headerReference w:type="default" r:id="rId8"/>
          <w:pgSz w:w="12240" w:h="15840"/>
          <w:pgMar w:top="1440" w:right="1440" w:bottom="1440" w:left="1440" w:header="567" w:footer="708" w:gutter="0"/>
          <w:cols w:space="708"/>
          <w:docGrid w:linePitch="360"/>
        </w:sectPr>
      </w:pPr>
      <w:r w:rsidRPr="00902C74">
        <w:rPr>
          <w:rFonts w:cstheme="minorHAnsi"/>
          <w:sz w:val="28"/>
          <w:szCs w:val="28"/>
          <w:lang w:val="en-US"/>
        </w:rPr>
        <w:t xml:space="preserve">In November, 1912 Katherine Hughes formed the first CWL council in Canada. It was formed with the intention of supporting immigrant women and girls seeking </w:t>
      </w:r>
    </w:p>
    <w:p w:rsidR="004C6DBA" w:rsidRPr="00902C74" w:rsidRDefault="004C6DBA" w:rsidP="00902C74">
      <w:pPr>
        <w:spacing w:after="0" w:line="240" w:lineRule="auto"/>
        <w:rPr>
          <w:rFonts w:cstheme="minorHAnsi"/>
          <w:sz w:val="28"/>
          <w:szCs w:val="28"/>
          <w:lang w:val="en-US"/>
        </w:rPr>
      </w:pPr>
      <w:r w:rsidRPr="00902C74">
        <w:rPr>
          <w:rFonts w:cstheme="minorHAnsi"/>
          <w:sz w:val="28"/>
          <w:szCs w:val="28"/>
          <w:lang w:val="en-US"/>
        </w:rPr>
        <w:lastRenderedPageBreak/>
        <w:t>work in Edmonton, and supporting spiritual and temporal good works. Over the years, many councils in the Edmonton area have provided Refugee Welcome Bags for immigrants arriving in Edmonton. The latest council from St. Charles Parish is no longer able to continue this ministry. They have been performing it for many years. In March I sent an e-mail to all the parish presidents in Zone 9 and to councils in the Edmonton area. To date, I have not heard back from one council. I implore you to consider taking on this great ministry. At this time I would like to call someone from St. Charles Council to come forward.</w:t>
      </w:r>
    </w:p>
    <w:p w:rsidR="004C6DBA" w:rsidRPr="00902C74" w:rsidRDefault="004C6DBA" w:rsidP="00902C74">
      <w:pPr>
        <w:spacing w:after="0" w:line="240" w:lineRule="auto"/>
        <w:rPr>
          <w:rFonts w:cstheme="minorHAnsi"/>
          <w:sz w:val="28"/>
          <w:szCs w:val="28"/>
          <w:lang w:val="en-US"/>
        </w:rPr>
      </w:pPr>
    </w:p>
    <w:p w:rsidR="00902C74" w:rsidRPr="00902C74" w:rsidRDefault="00902C74" w:rsidP="00902C74">
      <w:pPr>
        <w:spacing w:after="0" w:line="240" w:lineRule="auto"/>
        <w:rPr>
          <w:rFonts w:cstheme="minorHAnsi"/>
          <w:sz w:val="28"/>
          <w:szCs w:val="28"/>
        </w:rPr>
      </w:pPr>
      <w:r w:rsidRPr="00902C74">
        <w:rPr>
          <w:rFonts w:cstheme="minorHAnsi"/>
          <w:sz w:val="28"/>
          <w:szCs w:val="28"/>
        </w:rPr>
        <w:t>This concludes my report. Are there any questions?</w:t>
      </w:r>
    </w:p>
    <w:p w:rsidR="00902C74" w:rsidRPr="00902C74" w:rsidRDefault="00902C74" w:rsidP="00902C74">
      <w:pPr>
        <w:spacing w:after="0" w:line="240" w:lineRule="auto"/>
        <w:rPr>
          <w:rFonts w:cstheme="minorHAnsi"/>
          <w:sz w:val="28"/>
          <w:szCs w:val="28"/>
        </w:rPr>
      </w:pPr>
    </w:p>
    <w:p w:rsidR="00902C74" w:rsidRPr="00902C74" w:rsidRDefault="00902C74" w:rsidP="00902C74">
      <w:pPr>
        <w:spacing w:after="0" w:line="240" w:lineRule="auto"/>
        <w:rPr>
          <w:rFonts w:cstheme="minorHAnsi"/>
          <w:sz w:val="28"/>
          <w:szCs w:val="28"/>
        </w:rPr>
      </w:pPr>
      <w:r w:rsidRPr="00902C74">
        <w:rPr>
          <w:rFonts w:cstheme="minorHAnsi"/>
          <w:sz w:val="28"/>
          <w:szCs w:val="28"/>
        </w:rPr>
        <w:t>Respectfully submitted,</w:t>
      </w:r>
    </w:p>
    <w:p w:rsidR="00902C74" w:rsidRPr="00902C74" w:rsidRDefault="00902C74" w:rsidP="00902C74">
      <w:pPr>
        <w:spacing w:after="0" w:line="240" w:lineRule="auto"/>
        <w:rPr>
          <w:rFonts w:cstheme="minorHAnsi"/>
          <w:sz w:val="28"/>
          <w:szCs w:val="28"/>
        </w:rPr>
      </w:pPr>
      <w:r w:rsidRPr="00902C74">
        <w:rPr>
          <w:rFonts w:cstheme="minorHAnsi"/>
          <w:sz w:val="28"/>
          <w:szCs w:val="28"/>
        </w:rPr>
        <w:t>For God and Canada</w:t>
      </w:r>
    </w:p>
    <w:p w:rsidR="004C6DBA" w:rsidRDefault="004C6DBA" w:rsidP="00902C74">
      <w:pPr>
        <w:spacing w:after="0" w:line="240" w:lineRule="auto"/>
        <w:rPr>
          <w:rFonts w:cstheme="minorHAnsi"/>
          <w:sz w:val="28"/>
          <w:szCs w:val="28"/>
          <w:lang w:val="en-US"/>
        </w:rPr>
      </w:pPr>
    </w:p>
    <w:p w:rsidR="00902C74" w:rsidRPr="00902C74" w:rsidRDefault="00902C74" w:rsidP="00902C74">
      <w:pPr>
        <w:spacing w:after="0" w:line="240" w:lineRule="auto"/>
        <w:rPr>
          <w:rFonts w:cstheme="minorHAnsi"/>
          <w:sz w:val="28"/>
          <w:szCs w:val="28"/>
          <w:lang w:val="en-US"/>
        </w:rPr>
      </w:pPr>
    </w:p>
    <w:p w:rsidR="004C6DBA" w:rsidRPr="00902C74" w:rsidRDefault="004C6DBA" w:rsidP="00902C74">
      <w:pPr>
        <w:spacing w:after="0" w:line="240" w:lineRule="auto"/>
        <w:rPr>
          <w:rFonts w:cstheme="minorHAnsi"/>
          <w:sz w:val="28"/>
          <w:szCs w:val="28"/>
          <w:lang w:val="en-US"/>
        </w:rPr>
      </w:pPr>
      <w:r w:rsidRPr="00902C74">
        <w:rPr>
          <w:rFonts w:cstheme="minorHAnsi"/>
          <w:sz w:val="28"/>
          <w:szCs w:val="28"/>
          <w:lang w:val="en-US"/>
        </w:rPr>
        <w:t>Patti Heck</w:t>
      </w:r>
    </w:p>
    <w:p w:rsidR="004C6DBA" w:rsidRPr="00902C74" w:rsidRDefault="004C6DBA" w:rsidP="00902C74">
      <w:pPr>
        <w:spacing w:after="0" w:line="240" w:lineRule="auto"/>
        <w:rPr>
          <w:rFonts w:cstheme="minorHAnsi"/>
          <w:sz w:val="28"/>
          <w:szCs w:val="28"/>
          <w:lang w:val="en-US"/>
        </w:rPr>
      </w:pPr>
      <w:r w:rsidRPr="00902C74">
        <w:rPr>
          <w:rFonts w:cstheme="minorHAnsi"/>
          <w:sz w:val="28"/>
          <w:szCs w:val="28"/>
          <w:lang w:val="en-US"/>
        </w:rPr>
        <w:t>Community Life Standing Committee Chair</w:t>
      </w:r>
    </w:p>
    <w:p w:rsidR="004C6DBA" w:rsidRPr="00902C74" w:rsidRDefault="004C6DBA" w:rsidP="00902C74">
      <w:pPr>
        <w:spacing w:after="0" w:line="240" w:lineRule="auto"/>
        <w:rPr>
          <w:rFonts w:cstheme="minorHAnsi"/>
          <w:sz w:val="28"/>
          <w:szCs w:val="28"/>
          <w:lang w:val="en-US"/>
        </w:rPr>
      </w:pPr>
      <w:r w:rsidRPr="00902C74">
        <w:rPr>
          <w:rFonts w:cstheme="minorHAnsi"/>
          <w:sz w:val="28"/>
          <w:szCs w:val="28"/>
          <w:lang w:val="en-US"/>
        </w:rPr>
        <w:t>Edmonton Diocesan Council</w:t>
      </w:r>
    </w:p>
    <w:p w:rsidR="004C6DBA" w:rsidRPr="00902C74" w:rsidRDefault="004C6DBA" w:rsidP="00902C74">
      <w:pPr>
        <w:spacing w:after="0" w:line="240" w:lineRule="auto"/>
        <w:rPr>
          <w:sz w:val="28"/>
          <w:szCs w:val="28"/>
          <w:lang w:val="en-US"/>
        </w:rPr>
      </w:pPr>
    </w:p>
    <w:p w:rsidR="004C6DBA" w:rsidRPr="00902C74" w:rsidRDefault="004C6DBA" w:rsidP="00902C74">
      <w:pPr>
        <w:spacing w:after="0" w:line="240" w:lineRule="auto"/>
        <w:rPr>
          <w:sz w:val="28"/>
          <w:szCs w:val="28"/>
          <w:lang w:val="en-US"/>
        </w:rPr>
      </w:pPr>
    </w:p>
    <w:p w:rsidR="004C6DBA" w:rsidRPr="00902C74" w:rsidRDefault="004C6DBA" w:rsidP="00902C74">
      <w:pPr>
        <w:spacing w:after="0" w:line="240" w:lineRule="auto"/>
        <w:rPr>
          <w:sz w:val="28"/>
          <w:szCs w:val="28"/>
          <w:lang w:val="en-US"/>
        </w:rPr>
      </w:pPr>
    </w:p>
    <w:p w:rsidR="004C6DBA" w:rsidRPr="00902C74" w:rsidRDefault="004C6DBA" w:rsidP="00902C74">
      <w:pPr>
        <w:spacing w:after="0" w:line="240" w:lineRule="auto"/>
        <w:rPr>
          <w:sz w:val="28"/>
          <w:szCs w:val="28"/>
          <w:lang w:val="en-US"/>
        </w:rPr>
      </w:pPr>
    </w:p>
    <w:p w:rsidR="004C6DBA" w:rsidRPr="00902C74" w:rsidRDefault="004C6DBA" w:rsidP="00902C74">
      <w:pPr>
        <w:spacing w:after="0" w:line="240" w:lineRule="auto"/>
        <w:rPr>
          <w:sz w:val="28"/>
          <w:szCs w:val="28"/>
          <w:lang w:val="en-US"/>
        </w:rPr>
      </w:pPr>
    </w:p>
    <w:p w:rsidR="00145EE3" w:rsidRPr="004C6DBA" w:rsidRDefault="00145EE3" w:rsidP="00902C74">
      <w:pPr>
        <w:spacing w:after="0" w:line="240" w:lineRule="auto"/>
        <w:rPr>
          <w:rFonts w:ascii="Georgia" w:eastAsia="Times New Roman" w:hAnsi="Georgia" w:cs="Times New Roman"/>
          <w:b/>
          <w:color w:val="000000"/>
        </w:rPr>
      </w:pPr>
    </w:p>
    <w:sectPr w:rsidR="00145EE3" w:rsidRPr="004C6DBA" w:rsidSect="000F5299">
      <w:headerReference w:type="default" r:id="rId9"/>
      <w:pgSz w:w="12240" w:h="15840"/>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B9E" w:rsidRDefault="00EF4B9E" w:rsidP="00364EEC">
      <w:pPr>
        <w:spacing w:after="0" w:line="240" w:lineRule="auto"/>
      </w:pPr>
      <w:r>
        <w:separator/>
      </w:r>
    </w:p>
  </w:endnote>
  <w:endnote w:type="continuationSeparator" w:id="0">
    <w:p w:rsidR="00EF4B9E" w:rsidRDefault="00EF4B9E" w:rsidP="00364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B9E" w:rsidRDefault="00EF4B9E" w:rsidP="00364EEC">
      <w:pPr>
        <w:spacing w:after="0" w:line="240" w:lineRule="auto"/>
      </w:pPr>
      <w:r>
        <w:separator/>
      </w:r>
    </w:p>
  </w:footnote>
  <w:footnote w:type="continuationSeparator" w:id="0">
    <w:p w:rsidR="00EF4B9E" w:rsidRDefault="00EF4B9E" w:rsidP="00364E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EEC" w:rsidRPr="00457905" w:rsidRDefault="00902C74" w:rsidP="00364EEC">
    <w:pPr>
      <w:spacing w:after="0"/>
      <w:jc w:val="center"/>
      <w:outlineLvl w:val="0"/>
      <w:rPr>
        <w:rFonts w:ascii="Georgia" w:hAnsi="Georgia"/>
        <w:b/>
        <w:sz w:val="36"/>
        <w:szCs w:val="36"/>
      </w:rPr>
    </w:pPr>
    <w:r>
      <w:rPr>
        <w:noProof/>
        <w:lang w:eastAsia="en-CA"/>
      </w:rPr>
      <mc:AlternateContent>
        <mc:Choice Requires="wps">
          <w:drawing>
            <wp:anchor distT="0" distB="0" distL="114300" distR="114300" simplePos="0" relativeHeight="251659264" behindDoc="0" locked="0" layoutInCell="1" allowOverlap="1">
              <wp:simplePos x="0" y="0"/>
              <wp:positionH relativeFrom="column">
                <wp:posOffset>5495925</wp:posOffset>
              </wp:positionH>
              <wp:positionV relativeFrom="paragraph">
                <wp:posOffset>-340360</wp:posOffset>
              </wp:positionV>
              <wp:extent cx="1137920" cy="1069975"/>
              <wp:effectExtent l="0" t="0" r="508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7920" cy="1069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4EEC" w:rsidRDefault="009248B0">
                          <w:r>
                            <w:rPr>
                              <w:noProof/>
                              <w:lang w:eastAsia="en-CA"/>
                            </w:rPr>
                            <w:drawing>
                              <wp:inline distT="0" distB="0" distL="0" distR="0" wp14:anchorId="03901416" wp14:editId="495F3B13">
                                <wp:extent cx="846306" cy="8640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for-Our-Common-Home-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7772" cy="8655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2.75pt;margin-top:-26.8pt;width:89.6pt;height:8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" fillcolor="white [3201]" stroked="f" strokeweight=".5pt">
              <v:path arrowok="t"/>
              <v:textbox>
                <w:txbxContent>
                  <w:p w:rsidR="00364EEC" w:rsidRDefault="009248B0">
                    <w:r>
                      <w:rPr>
                        <w:noProof/>
                        <w:lang w:eastAsia="en-CA"/>
                      </w:rPr>
                      <w:drawing>
                        <wp:inline distT="0" distB="0" distL="0" distR="0" wp14:anchorId="03901416" wp14:editId="495F3B13">
                          <wp:extent cx="846306" cy="8640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for-Our-Common-Home-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7772" cy="865505"/>
                                  </a:xfrm>
                                  <a:prstGeom prst="rect">
                                    <a:avLst/>
                                  </a:prstGeom>
                                </pic:spPr>
                              </pic:pic>
                            </a:graphicData>
                          </a:graphic>
                        </wp:inline>
                      </w:drawing>
                    </w:r>
                  </w:p>
                </w:txbxContent>
              </v:textbox>
            </v:shape>
          </w:pict>
        </mc:Fallback>
      </mc:AlternateContent>
    </w:r>
    <w:r>
      <w:rPr>
        <w:noProof/>
        <w:lang w:eastAsia="en-CA"/>
      </w:rPr>
      <mc:AlternateContent>
        <mc:Choice Requires="wps">
          <w:drawing>
            <wp:anchor distT="0" distB="0" distL="114300" distR="114300" simplePos="0" relativeHeight="251660288" behindDoc="0" locked="0" layoutInCell="1" allowOverlap="1">
              <wp:simplePos x="0" y="0"/>
              <wp:positionH relativeFrom="column">
                <wp:posOffset>-651510</wp:posOffset>
              </wp:positionH>
              <wp:positionV relativeFrom="paragraph">
                <wp:posOffset>-317500</wp:posOffset>
              </wp:positionV>
              <wp:extent cx="1050290" cy="951865"/>
              <wp:effectExtent l="0" t="0" r="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290" cy="951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4EEC" w:rsidRDefault="00364EEC">
                          <w:r>
                            <w:rPr>
                              <w:noProof/>
                              <w:lang w:eastAsia="en-CA"/>
                            </w:rPr>
                            <w:drawing>
                              <wp:inline distT="0" distB="0" distL="0" distR="0" wp14:anchorId="7C44363B" wp14:editId="5FE17256">
                                <wp:extent cx="953014" cy="89048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l_logo.jpg"/>
                                        <pic:cNvPicPr/>
                                      </pic:nvPicPr>
                                      <pic:blipFill>
                                        <a:blip r:embed="rId2">
                                          <a:extLst>
                                            <a:ext uri="{28A0092B-C50C-407E-A947-70E740481C1C}">
                                              <a14:useLocalDpi xmlns:a14="http://schemas.microsoft.com/office/drawing/2010/main" val="0"/>
                                            </a:ext>
                                          </a:extLst>
                                        </a:blip>
                                        <a:stretch>
                                          <a:fillRect/>
                                        </a:stretch>
                                      </pic:blipFill>
                                      <pic:spPr>
                                        <a:xfrm>
                                          <a:off x="0" y="0"/>
                                          <a:ext cx="951593" cy="8891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51.3pt;margin-top:-25pt;width:82.7pt;height:7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" fillcolor="white [3201]" stroked="f" strokeweight=".5pt">
              <v:path arrowok="t"/>
              <v:textbox>
                <w:txbxContent>
                  <w:p w:rsidR="00364EEC" w:rsidRDefault="00364EEC">
                    <w:r>
                      <w:rPr>
                        <w:noProof/>
                        <w:lang w:eastAsia="en-CA"/>
                      </w:rPr>
                      <w:drawing>
                        <wp:inline distT="0" distB="0" distL="0" distR="0" wp14:anchorId="7C44363B" wp14:editId="5FE17256">
                          <wp:extent cx="953014" cy="89048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l_logo.jpg"/>
                                  <pic:cNvPicPr/>
                                </pic:nvPicPr>
                                <pic:blipFill>
                                  <a:blip r:embed="rId2">
                                    <a:extLst>
                                      <a:ext uri="{28A0092B-C50C-407E-A947-70E740481C1C}">
                                        <a14:useLocalDpi xmlns:a14="http://schemas.microsoft.com/office/drawing/2010/main" val="0"/>
                                      </a:ext>
                                    </a:extLst>
                                  </a:blip>
                                  <a:stretch>
                                    <a:fillRect/>
                                  </a:stretch>
                                </pic:blipFill>
                                <pic:spPr>
                                  <a:xfrm>
                                    <a:off x="0" y="0"/>
                                    <a:ext cx="951593" cy="889157"/>
                                  </a:xfrm>
                                  <a:prstGeom prst="rect">
                                    <a:avLst/>
                                  </a:prstGeom>
                                </pic:spPr>
                              </pic:pic>
                            </a:graphicData>
                          </a:graphic>
                        </wp:inline>
                      </w:drawing>
                    </w:r>
                  </w:p>
                </w:txbxContent>
              </v:textbox>
            </v:shape>
          </w:pict>
        </mc:Fallback>
      </mc:AlternateContent>
    </w:r>
    <w:r w:rsidR="00364EEC" w:rsidRPr="00457905">
      <w:rPr>
        <w:rFonts w:ascii="Georgia" w:hAnsi="Georgia"/>
        <w:b/>
        <w:sz w:val="36"/>
        <w:szCs w:val="36"/>
      </w:rPr>
      <w:t>The Catholic Women’s League of Canada</w:t>
    </w:r>
  </w:p>
  <w:p w:rsidR="00364EEC" w:rsidRDefault="00364EEC" w:rsidP="000F5299">
    <w:pPr>
      <w:spacing w:after="0"/>
      <w:jc w:val="center"/>
      <w:outlineLvl w:val="0"/>
    </w:pPr>
    <w:r w:rsidRPr="00457905">
      <w:rPr>
        <w:rFonts w:ascii="Georgia" w:hAnsi="Georgia"/>
        <w:b/>
        <w:sz w:val="36"/>
        <w:szCs w:val="36"/>
      </w:rPr>
      <w:t>Edmonton Diocesan Council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C74" w:rsidRPr="00902C74" w:rsidRDefault="00902C74" w:rsidP="00902C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9B5262"/>
    <w:multiLevelType w:val="hybridMultilevel"/>
    <w:tmpl w:val="A2589644"/>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nsid w:val="493D6493"/>
    <w:multiLevelType w:val="hybridMultilevel"/>
    <w:tmpl w:val="C832BDFC"/>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nsid w:val="5C0D19C1"/>
    <w:multiLevelType w:val="multilevel"/>
    <w:tmpl w:val="4F945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E343609"/>
    <w:multiLevelType w:val="multilevel"/>
    <w:tmpl w:val="66DEC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317391B"/>
    <w:multiLevelType w:val="hybridMultilevel"/>
    <w:tmpl w:val="E8628342"/>
    <w:lvl w:ilvl="0" w:tplc="10090019">
      <w:start w:val="1"/>
      <w:numFmt w:val="lowerLetter"/>
      <w:lvlText w:val="%1."/>
      <w:lvlJc w:val="left"/>
      <w:pPr>
        <w:ind w:left="765" w:hanging="360"/>
      </w:p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5">
    <w:nsid w:val="7FFD563E"/>
    <w:multiLevelType w:val="hybridMultilevel"/>
    <w:tmpl w:val="284EB34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lvlOverride w:ilvl="0">
      <w:lvl w:ilvl="0">
        <w:numFmt w:val="lowerLetter"/>
        <w:lvlText w:val="%1."/>
        <w:lvlJc w:val="left"/>
      </w:lvl>
    </w:lvlOverride>
  </w:num>
  <w:num w:numId="2">
    <w:abstractNumId w:val="3"/>
    <w:lvlOverride w:ilvl="0">
      <w:lvl w:ilvl="0">
        <w:numFmt w:val="lowerLetter"/>
        <w:lvlText w:val="%1."/>
        <w:lvlJc w:val="left"/>
      </w:lvl>
    </w:lvlOverride>
  </w:num>
  <w:num w:numId="3">
    <w:abstractNumId w:val="0"/>
  </w:num>
  <w:num w:numId="4">
    <w:abstractNumId w:val="4"/>
  </w:num>
  <w:num w:numId="5">
    <w:abstractNumId w:val="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EEC"/>
    <w:rsid w:val="00076A17"/>
    <w:rsid w:val="000B3D74"/>
    <w:rsid w:val="000F5299"/>
    <w:rsid w:val="00145EE3"/>
    <w:rsid w:val="00150641"/>
    <w:rsid w:val="001C7AC3"/>
    <w:rsid w:val="00232911"/>
    <w:rsid w:val="0025351F"/>
    <w:rsid w:val="00271C39"/>
    <w:rsid w:val="0028731F"/>
    <w:rsid w:val="002911F8"/>
    <w:rsid w:val="002C301F"/>
    <w:rsid w:val="002F4807"/>
    <w:rsid w:val="00346CA5"/>
    <w:rsid w:val="00364EEC"/>
    <w:rsid w:val="00415179"/>
    <w:rsid w:val="004437F0"/>
    <w:rsid w:val="004C6DBA"/>
    <w:rsid w:val="00570050"/>
    <w:rsid w:val="00570CB4"/>
    <w:rsid w:val="00577439"/>
    <w:rsid w:val="005D1A8C"/>
    <w:rsid w:val="005E4684"/>
    <w:rsid w:val="0060139A"/>
    <w:rsid w:val="006110EF"/>
    <w:rsid w:val="006A6B62"/>
    <w:rsid w:val="006A6CE2"/>
    <w:rsid w:val="006A6CF3"/>
    <w:rsid w:val="006D35D1"/>
    <w:rsid w:val="00765CB9"/>
    <w:rsid w:val="00837DD6"/>
    <w:rsid w:val="00845BFA"/>
    <w:rsid w:val="00857206"/>
    <w:rsid w:val="008579BB"/>
    <w:rsid w:val="00870238"/>
    <w:rsid w:val="008A5C97"/>
    <w:rsid w:val="008B1DD8"/>
    <w:rsid w:val="0090274A"/>
    <w:rsid w:val="00902C74"/>
    <w:rsid w:val="009056B3"/>
    <w:rsid w:val="00924722"/>
    <w:rsid w:val="009248B0"/>
    <w:rsid w:val="00965F7F"/>
    <w:rsid w:val="009C7B64"/>
    <w:rsid w:val="00A00402"/>
    <w:rsid w:val="00A20AA6"/>
    <w:rsid w:val="00A35ECA"/>
    <w:rsid w:val="00A533B1"/>
    <w:rsid w:val="00B41F89"/>
    <w:rsid w:val="00B53E58"/>
    <w:rsid w:val="00B8639F"/>
    <w:rsid w:val="00BB2669"/>
    <w:rsid w:val="00BC0A2D"/>
    <w:rsid w:val="00C10188"/>
    <w:rsid w:val="00C52888"/>
    <w:rsid w:val="00C82529"/>
    <w:rsid w:val="00CF3B43"/>
    <w:rsid w:val="00D25F58"/>
    <w:rsid w:val="00D27D60"/>
    <w:rsid w:val="00DA5013"/>
    <w:rsid w:val="00DF141A"/>
    <w:rsid w:val="00E147D4"/>
    <w:rsid w:val="00E64B0F"/>
    <w:rsid w:val="00E77962"/>
    <w:rsid w:val="00EF3245"/>
    <w:rsid w:val="00EF4B9E"/>
    <w:rsid w:val="00F126F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E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4EEC"/>
  </w:style>
  <w:style w:type="paragraph" w:styleId="Footer">
    <w:name w:val="footer"/>
    <w:basedOn w:val="Normal"/>
    <w:link w:val="FooterChar"/>
    <w:uiPriority w:val="99"/>
    <w:unhideWhenUsed/>
    <w:rsid w:val="00364E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4EEC"/>
  </w:style>
  <w:style w:type="paragraph" w:styleId="BalloonText">
    <w:name w:val="Balloon Text"/>
    <w:basedOn w:val="Normal"/>
    <w:link w:val="BalloonTextChar"/>
    <w:uiPriority w:val="99"/>
    <w:semiHidden/>
    <w:unhideWhenUsed/>
    <w:rsid w:val="00364E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EEC"/>
    <w:rPr>
      <w:rFonts w:ascii="Tahoma" w:hAnsi="Tahoma" w:cs="Tahoma"/>
      <w:sz w:val="16"/>
      <w:szCs w:val="16"/>
    </w:rPr>
  </w:style>
  <w:style w:type="paragraph" w:styleId="ListParagraph">
    <w:name w:val="List Paragraph"/>
    <w:basedOn w:val="Normal"/>
    <w:qFormat/>
    <w:rsid w:val="0087023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E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4EEC"/>
  </w:style>
  <w:style w:type="paragraph" w:styleId="Footer">
    <w:name w:val="footer"/>
    <w:basedOn w:val="Normal"/>
    <w:link w:val="FooterChar"/>
    <w:uiPriority w:val="99"/>
    <w:unhideWhenUsed/>
    <w:rsid w:val="00364E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4EEC"/>
  </w:style>
  <w:style w:type="paragraph" w:styleId="BalloonText">
    <w:name w:val="Balloon Text"/>
    <w:basedOn w:val="Normal"/>
    <w:link w:val="BalloonTextChar"/>
    <w:uiPriority w:val="99"/>
    <w:semiHidden/>
    <w:unhideWhenUsed/>
    <w:rsid w:val="00364E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EEC"/>
    <w:rPr>
      <w:rFonts w:ascii="Tahoma" w:hAnsi="Tahoma" w:cs="Tahoma"/>
      <w:sz w:val="16"/>
      <w:szCs w:val="16"/>
    </w:rPr>
  </w:style>
  <w:style w:type="paragraph" w:styleId="ListParagraph">
    <w:name w:val="List Paragraph"/>
    <w:basedOn w:val="Normal"/>
    <w:qFormat/>
    <w:rsid w:val="008702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311301">
      <w:bodyDiv w:val="1"/>
      <w:marLeft w:val="0"/>
      <w:marRight w:val="0"/>
      <w:marTop w:val="0"/>
      <w:marBottom w:val="0"/>
      <w:divBdr>
        <w:top w:val="none" w:sz="0" w:space="0" w:color="auto"/>
        <w:left w:val="none" w:sz="0" w:space="0" w:color="auto"/>
        <w:bottom w:val="none" w:sz="0" w:space="0" w:color="auto"/>
        <w:right w:val="none" w:sz="0" w:space="0" w:color="auto"/>
      </w:divBdr>
    </w:div>
    <w:div w:id="1046638281">
      <w:bodyDiv w:val="1"/>
      <w:marLeft w:val="0"/>
      <w:marRight w:val="0"/>
      <w:marTop w:val="0"/>
      <w:marBottom w:val="0"/>
      <w:divBdr>
        <w:top w:val="none" w:sz="0" w:space="0" w:color="auto"/>
        <w:left w:val="none" w:sz="0" w:space="0" w:color="auto"/>
        <w:bottom w:val="none" w:sz="0" w:space="0" w:color="auto"/>
        <w:right w:val="none" w:sz="0" w:space="0" w:color="auto"/>
      </w:divBdr>
      <w:divsChild>
        <w:div w:id="934897868">
          <w:marLeft w:val="0"/>
          <w:marRight w:val="0"/>
          <w:marTop w:val="0"/>
          <w:marBottom w:val="0"/>
          <w:divBdr>
            <w:top w:val="none" w:sz="0" w:space="0" w:color="auto"/>
            <w:left w:val="none" w:sz="0" w:space="0" w:color="auto"/>
            <w:bottom w:val="none" w:sz="0" w:space="0" w:color="auto"/>
            <w:right w:val="none" w:sz="0" w:space="0" w:color="auto"/>
          </w:divBdr>
        </w:div>
        <w:div w:id="129249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441</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dc:creator>
  <cp:lastModifiedBy>Lewis</cp:lastModifiedBy>
  <cp:revision>2</cp:revision>
  <dcterms:created xsi:type="dcterms:W3CDTF">2019-04-23T03:44:00Z</dcterms:created>
  <dcterms:modified xsi:type="dcterms:W3CDTF">2019-04-23T03:44:00Z</dcterms:modified>
</cp:coreProperties>
</file>