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A24C" w14:textId="77777777" w:rsidR="006A52EC" w:rsidRPr="006A52EC" w:rsidRDefault="006A52EC" w:rsidP="006A52EC">
      <w:pPr>
        <w:spacing w:after="0"/>
        <w:jc w:val="center"/>
        <w:rPr>
          <w:b/>
          <w:sz w:val="25"/>
          <w:szCs w:val="25"/>
        </w:rPr>
      </w:pPr>
    </w:p>
    <w:p w14:paraId="538B0850" w14:textId="77777777" w:rsidR="00975AF8" w:rsidRPr="000C221F" w:rsidRDefault="00645AFB" w:rsidP="006A52EC">
      <w:pPr>
        <w:spacing w:after="0"/>
        <w:jc w:val="center"/>
        <w:rPr>
          <w:rFonts w:ascii="Georgia" w:hAnsi="Georgia"/>
          <w:b/>
          <w:sz w:val="28"/>
          <w:szCs w:val="28"/>
        </w:rPr>
      </w:pPr>
      <w:r w:rsidRPr="000C221F">
        <w:rPr>
          <w:rFonts w:ascii="Georgia" w:hAnsi="Georgia"/>
          <w:b/>
          <w:sz w:val="28"/>
          <w:szCs w:val="28"/>
        </w:rPr>
        <w:t>Communications</w:t>
      </w:r>
      <w:r w:rsidR="00975AF8" w:rsidRPr="000C221F">
        <w:rPr>
          <w:rFonts w:ascii="Georgia" w:hAnsi="Georgia"/>
          <w:b/>
          <w:sz w:val="28"/>
          <w:szCs w:val="28"/>
        </w:rPr>
        <w:t xml:space="preserve"> Standing Committee</w:t>
      </w:r>
      <w:r w:rsidR="006A52EC" w:rsidRPr="000C221F">
        <w:rPr>
          <w:rFonts w:ascii="Georgia" w:hAnsi="Georgia"/>
          <w:b/>
          <w:sz w:val="28"/>
          <w:szCs w:val="28"/>
        </w:rPr>
        <w:t xml:space="preserve"> Chairperson Report</w:t>
      </w:r>
    </w:p>
    <w:p w14:paraId="17CAC293" w14:textId="1DA34B52" w:rsidR="00975AF8" w:rsidRPr="000C221F" w:rsidRDefault="00975AF8" w:rsidP="006A52EC">
      <w:pPr>
        <w:spacing w:after="0"/>
        <w:jc w:val="center"/>
        <w:rPr>
          <w:rFonts w:ascii="Georgia" w:hAnsi="Georgia"/>
          <w:b/>
          <w:sz w:val="28"/>
          <w:szCs w:val="28"/>
        </w:rPr>
      </w:pPr>
      <w:r w:rsidRPr="000C221F">
        <w:rPr>
          <w:rFonts w:ascii="Georgia" w:hAnsi="Georgia"/>
          <w:b/>
          <w:sz w:val="28"/>
          <w:szCs w:val="28"/>
        </w:rPr>
        <w:t xml:space="preserve">Fall Diocesan Meeting - September </w:t>
      </w:r>
      <w:r w:rsidR="008459C9" w:rsidRPr="000C221F">
        <w:rPr>
          <w:rFonts w:ascii="Georgia" w:hAnsi="Georgia"/>
          <w:b/>
          <w:sz w:val="28"/>
          <w:szCs w:val="28"/>
        </w:rPr>
        <w:t>29</w:t>
      </w:r>
      <w:r w:rsidRPr="000C221F">
        <w:rPr>
          <w:rFonts w:ascii="Georgia" w:hAnsi="Georgia"/>
          <w:b/>
          <w:sz w:val="28"/>
          <w:szCs w:val="28"/>
        </w:rPr>
        <w:t>,</w:t>
      </w:r>
      <w:r w:rsidR="006A52EC" w:rsidRPr="000C221F">
        <w:rPr>
          <w:rFonts w:ascii="Georgia" w:hAnsi="Georgia"/>
          <w:b/>
          <w:sz w:val="28"/>
          <w:szCs w:val="28"/>
        </w:rPr>
        <w:t xml:space="preserve"> </w:t>
      </w:r>
      <w:r w:rsidRPr="000C221F">
        <w:rPr>
          <w:rFonts w:ascii="Georgia" w:hAnsi="Georgia"/>
          <w:b/>
          <w:sz w:val="28"/>
          <w:szCs w:val="28"/>
        </w:rPr>
        <w:t>201</w:t>
      </w:r>
      <w:r w:rsidR="008459C9" w:rsidRPr="000C221F">
        <w:rPr>
          <w:rFonts w:ascii="Georgia" w:hAnsi="Georgia"/>
          <w:b/>
          <w:sz w:val="28"/>
          <w:szCs w:val="28"/>
        </w:rPr>
        <w:t>8</w:t>
      </w:r>
    </w:p>
    <w:p w14:paraId="58974F40" w14:textId="77777777" w:rsidR="006A52EC" w:rsidRPr="000C221F" w:rsidRDefault="006A52EC" w:rsidP="006A52EC">
      <w:pPr>
        <w:spacing w:after="0"/>
        <w:rPr>
          <w:rFonts w:ascii="Georgia" w:hAnsi="Georgia"/>
          <w:sz w:val="28"/>
          <w:szCs w:val="28"/>
        </w:rPr>
      </w:pPr>
    </w:p>
    <w:p w14:paraId="29773695" w14:textId="77777777" w:rsidR="007D152E" w:rsidRPr="007D152E" w:rsidRDefault="007D152E" w:rsidP="007D152E">
      <w:pPr>
        <w:spacing w:after="0"/>
        <w:rPr>
          <w:rFonts w:ascii="Georgia" w:hAnsi="Georgia"/>
          <w:sz w:val="28"/>
          <w:szCs w:val="28"/>
        </w:rPr>
      </w:pPr>
      <w:r w:rsidRPr="007D152E">
        <w:rPr>
          <w:rFonts w:ascii="Georgia" w:hAnsi="Georgia"/>
          <w:sz w:val="28"/>
          <w:szCs w:val="28"/>
        </w:rPr>
        <w:t>Madam President,</w:t>
      </w:r>
    </w:p>
    <w:p w14:paraId="5D75B650" w14:textId="77777777" w:rsidR="007D152E" w:rsidRPr="007D152E" w:rsidRDefault="007D152E" w:rsidP="007D152E">
      <w:pPr>
        <w:spacing w:after="0"/>
        <w:rPr>
          <w:rFonts w:ascii="Georgia" w:hAnsi="Georgia"/>
          <w:sz w:val="28"/>
          <w:szCs w:val="28"/>
        </w:rPr>
      </w:pPr>
    </w:p>
    <w:p w14:paraId="07E00BA5" w14:textId="77777777" w:rsidR="007D152E" w:rsidRPr="007D152E" w:rsidRDefault="007D152E" w:rsidP="007D152E">
      <w:pPr>
        <w:spacing w:after="0"/>
        <w:rPr>
          <w:rFonts w:ascii="Georgia" w:hAnsi="Georgia"/>
          <w:sz w:val="28"/>
          <w:szCs w:val="28"/>
        </w:rPr>
      </w:pPr>
      <w:r w:rsidRPr="007D152E">
        <w:rPr>
          <w:rFonts w:ascii="Georgia" w:hAnsi="Georgia"/>
          <w:sz w:val="28"/>
          <w:szCs w:val="28"/>
        </w:rPr>
        <w:t>I have been involved in the following activities within the Communications Standing Committee.</w:t>
      </w:r>
    </w:p>
    <w:p w14:paraId="392B7C61" w14:textId="77777777" w:rsidR="007D152E" w:rsidRPr="007D152E" w:rsidRDefault="007D152E" w:rsidP="007D152E">
      <w:pPr>
        <w:spacing w:after="0"/>
        <w:rPr>
          <w:rFonts w:ascii="Georgia" w:hAnsi="Georgia"/>
          <w:sz w:val="28"/>
          <w:szCs w:val="28"/>
        </w:rPr>
      </w:pPr>
    </w:p>
    <w:p w14:paraId="544F5AFF" w14:textId="1FAED22D" w:rsidR="007D152E" w:rsidRPr="007D152E" w:rsidRDefault="007D152E" w:rsidP="007D152E">
      <w:pPr>
        <w:spacing w:after="0"/>
        <w:rPr>
          <w:rFonts w:ascii="Georgia" w:hAnsi="Georgia"/>
          <w:sz w:val="28"/>
          <w:szCs w:val="28"/>
        </w:rPr>
      </w:pPr>
      <w:r w:rsidRPr="007D152E">
        <w:rPr>
          <w:rFonts w:ascii="Georgia" w:hAnsi="Georgia"/>
          <w:sz w:val="28"/>
          <w:szCs w:val="28"/>
        </w:rPr>
        <w:t xml:space="preserve">Collating and organizing photos, committee reports </w:t>
      </w:r>
      <w:r>
        <w:rPr>
          <w:rFonts w:ascii="Georgia" w:hAnsi="Georgia"/>
          <w:sz w:val="28"/>
          <w:szCs w:val="28"/>
        </w:rPr>
        <w:t>and convention reports for the Fall N</w:t>
      </w:r>
      <w:r w:rsidRPr="007D152E">
        <w:rPr>
          <w:rFonts w:ascii="Georgia" w:hAnsi="Georgia"/>
          <w:sz w:val="28"/>
          <w:szCs w:val="28"/>
        </w:rPr>
        <w:t>ewsletter. This Fall Newsletter was published on September 11</w:t>
      </w:r>
      <w:r w:rsidRPr="007D152E">
        <w:rPr>
          <w:rFonts w:ascii="Georgia" w:hAnsi="Georgia"/>
          <w:sz w:val="28"/>
          <w:szCs w:val="28"/>
          <w:vertAlign w:val="superscript"/>
        </w:rPr>
        <w:t>th</w:t>
      </w:r>
      <w:r w:rsidRPr="007D152E">
        <w:rPr>
          <w:rFonts w:ascii="Georgia" w:hAnsi="Georgia"/>
          <w:sz w:val="28"/>
          <w:szCs w:val="28"/>
        </w:rPr>
        <w:t>. Please check out the website to read this publication as it gives an update what is happening in our diocese. I would like to encourage the parish presidents to make available a copy of this newsletter for those unable to access a computer.</w:t>
      </w:r>
    </w:p>
    <w:p w14:paraId="0362C69A" w14:textId="77777777" w:rsidR="007D152E" w:rsidRPr="007D152E" w:rsidRDefault="007D152E" w:rsidP="007D152E">
      <w:pPr>
        <w:spacing w:after="0"/>
        <w:rPr>
          <w:rFonts w:ascii="Georgia" w:hAnsi="Georgia"/>
          <w:sz w:val="28"/>
          <w:szCs w:val="28"/>
        </w:rPr>
      </w:pPr>
    </w:p>
    <w:p w14:paraId="141A10A7" w14:textId="0E5A1BC8" w:rsidR="007D152E" w:rsidRPr="007D152E" w:rsidRDefault="007D152E" w:rsidP="007D152E">
      <w:pPr>
        <w:spacing w:after="0"/>
        <w:rPr>
          <w:rFonts w:ascii="Georgia" w:hAnsi="Georgia"/>
          <w:sz w:val="28"/>
          <w:szCs w:val="28"/>
        </w:rPr>
      </w:pPr>
      <w:r>
        <w:rPr>
          <w:rFonts w:ascii="Georgia" w:hAnsi="Georgia"/>
          <w:sz w:val="28"/>
          <w:szCs w:val="28"/>
        </w:rPr>
        <w:t>Two viewings of</w:t>
      </w:r>
      <w:r w:rsidRPr="007D152E">
        <w:rPr>
          <w:rFonts w:ascii="Georgia" w:hAnsi="Georgia"/>
          <w:sz w:val="28"/>
          <w:szCs w:val="28"/>
        </w:rPr>
        <w:t xml:space="preserve"> the video “Over 18” on the issues of pornography ha</w:t>
      </w:r>
      <w:r>
        <w:rPr>
          <w:rFonts w:ascii="Georgia" w:hAnsi="Georgia"/>
          <w:sz w:val="28"/>
          <w:szCs w:val="28"/>
        </w:rPr>
        <w:t>ve</w:t>
      </w:r>
      <w:r w:rsidRPr="007D152E">
        <w:rPr>
          <w:rFonts w:ascii="Georgia" w:hAnsi="Georgia"/>
          <w:sz w:val="28"/>
          <w:szCs w:val="28"/>
        </w:rPr>
        <w:t xml:space="preserve"> been arranged</w:t>
      </w:r>
      <w:r>
        <w:rPr>
          <w:rFonts w:ascii="Georgia" w:hAnsi="Georgia"/>
          <w:sz w:val="28"/>
          <w:szCs w:val="28"/>
        </w:rPr>
        <w:t xml:space="preserve"> in our Diocese</w:t>
      </w:r>
      <w:r w:rsidRPr="007D152E">
        <w:rPr>
          <w:rFonts w:ascii="Georgia" w:hAnsi="Georgia"/>
          <w:sz w:val="28"/>
          <w:szCs w:val="28"/>
        </w:rPr>
        <w:t>.</w:t>
      </w:r>
      <w:r>
        <w:rPr>
          <w:rFonts w:ascii="Georgia" w:hAnsi="Georgia"/>
          <w:sz w:val="28"/>
          <w:szCs w:val="28"/>
        </w:rPr>
        <w:t xml:space="preserve"> </w:t>
      </w:r>
      <w:r w:rsidRPr="007D152E">
        <w:rPr>
          <w:rFonts w:ascii="Georgia" w:hAnsi="Georgia"/>
          <w:sz w:val="28"/>
          <w:szCs w:val="28"/>
        </w:rPr>
        <w:t xml:space="preserve">The correct dates are: </w:t>
      </w:r>
    </w:p>
    <w:p w14:paraId="46FD9323" w14:textId="5D0A1B15" w:rsidR="007D152E" w:rsidRPr="007D152E" w:rsidRDefault="007D152E" w:rsidP="007D152E">
      <w:pPr>
        <w:spacing w:after="0"/>
        <w:rPr>
          <w:rFonts w:ascii="Georgia" w:hAnsi="Georgia"/>
          <w:sz w:val="28"/>
          <w:szCs w:val="28"/>
        </w:rPr>
      </w:pPr>
      <w:r w:rsidRPr="007D152E">
        <w:rPr>
          <w:rFonts w:ascii="Georgia" w:hAnsi="Georgia"/>
          <w:sz w:val="28"/>
          <w:szCs w:val="28"/>
        </w:rPr>
        <w:t>St. Michaels CWL of Leduc will be hosting a showing on Wednesday October 24</w:t>
      </w:r>
      <w:r w:rsidRPr="007D152E">
        <w:rPr>
          <w:rFonts w:ascii="Georgia" w:hAnsi="Georgia"/>
          <w:sz w:val="28"/>
          <w:szCs w:val="28"/>
          <w:vertAlign w:val="superscript"/>
        </w:rPr>
        <w:t>th</w:t>
      </w:r>
      <w:r>
        <w:rPr>
          <w:rFonts w:ascii="Georgia" w:hAnsi="Georgia"/>
          <w:sz w:val="28"/>
          <w:szCs w:val="28"/>
        </w:rPr>
        <w:t xml:space="preserve"> </w:t>
      </w:r>
      <w:r w:rsidRPr="007D152E">
        <w:rPr>
          <w:rFonts w:ascii="Georgia" w:hAnsi="Georgia"/>
          <w:sz w:val="28"/>
          <w:szCs w:val="28"/>
        </w:rPr>
        <w:t>at 7 p.m.</w:t>
      </w:r>
    </w:p>
    <w:p w14:paraId="09026F99" w14:textId="31E87D02" w:rsidR="007D152E" w:rsidRPr="007D152E" w:rsidRDefault="007D152E" w:rsidP="007D152E">
      <w:pPr>
        <w:spacing w:after="0"/>
        <w:rPr>
          <w:rFonts w:ascii="Georgia" w:hAnsi="Georgia"/>
          <w:sz w:val="28"/>
          <w:szCs w:val="28"/>
        </w:rPr>
      </w:pPr>
      <w:r w:rsidRPr="007D152E">
        <w:rPr>
          <w:rFonts w:ascii="Georgia" w:hAnsi="Georgia"/>
          <w:sz w:val="28"/>
          <w:szCs w:val="28"/>
        </w:rPr>
        <w:t>St</w:t>
      </w:r>
      <w:r>
        <w:rPr>
          <w:rFonts w:ascii="Georgia" w:hAnsi="Georgia"/>
          <w:sz w:val="28"/>
          <w:szCs w:val="28"/>
        </w:rPr>
        <w:t>.</w:t>
      </w:r>
      <w:r w:rsidRPr="007D152E">
        <w:rPr>
          <w:rFonts w:ascii="Georgia" w:hAnsi="Georgia"/>
          <w:sz w:val="28"/>
          <w:szCs w:val="28"/>
        </w:rPr>
        <w:t xml:space="preserve"> Charles CWL of Edmonton will be hosting a showing on Wednesday November 21</w:t>
      </w:r>
      <w:r w:rsidRPr="007D152E">
        <w:rPr>
          <w:rFonts w:ascii="Georgia" w:hAnsi="Georgia"/>
          <w:sz w:val="28"/>
          <w:szCs w:val="28"/>
          <w:vertAlign w:val="superscript"/>
        </w:rPr>
        <w:t>st</w:t>
      </w:r>
      <w:r w:rsidRPr="007D152E">
        <w:rPr>
          <w:rFonts w:ascii="Georgia" w:hAnsi="Georgia"/>
          <w:sz w:val="28"/>
          <w:szCs w:val="28"/>
        </w:rPr>
        <w:t xml:space="preserve"> at 7 p.m. Please check my display and the website for more information.  </w:t>
      </w:r>
    </w:p>
    <w:p w14:paraId="3F1075CA" w14:textId="77777777" w:rsidR="007D152E" w:rsidRDefault="007D152E" w:rsidP="007D152E">
      <w:pPr>
        <w:spacing w:after="0"/>
        <w:rPr>
          <w:rFonts w:ascii="Georgia" w:hAnsi="Georgia"/>
          <w:sz w:val="28"/>
          <w:szCs w:val="28"/>
        </w:rPr>
      </w:pPr>
    </w:p>
    <w:p w14:paraId="3D7FF7CE" w14:textId="77777777" w:rsidR="007D152E" w:rsidRPr="007D152E" w:rsidRDefault="007D152E" w:rsidP="007D152E">
      <w:pPr>
        <w:spacing w:after="0"/>
        <w:rPr>
          <w:rFonts w:ascii="Georgia" w:hAnsi="Georgia"/>
          <w:sz w:val="28"/>
          <w:szCs w:val="28"/>
        </w:rPr>
      </w:pPr>
      <w:r w:rsidRPr="007D152E">
        <w:rPr>
          <w:rFonts w:ascii="Georgia" w:hAnsi="Georgia"/>
          <w:sz w:val="28"/>
          <w:szCs w:val="28"/>
        </w:rPr>
        <w:t>If you would like a package of postcards, please see me later.</w:t>
      </w:r>
    </w:p>
    <w:p w14:paraId="026BEE30" w14:textId="77777777" w:rsidR="007D152E" w:rsidRPr="007D152E" w:rsidRDefault="007D152E" w:rsidP="007D152E">
      <w:pPr>
        <w:spacing w:after="0"/>
        <w:rPr>
          <w:rFonts w:ascii="Georgia" w:hAnsi="Georgia" w:cstheme="minorHAnsi"/>
          <w:sz w:val="28"/>
          <w:szCs w:val="28"/>
        </w:rPr>
      </w:pPr>
      <w:r w:rsidRPr="007D152E">
        <w:rPr>
          <w:rFonts w:ascii="Georgia" w:eastAsia="Times New Roman" w:hAnsi="Georgia" w:cstheme="minorHAnsi"/>
          <w:sz w:val="28"/>
          <w:szCs w:val="28"/>
          <w:lang w:eastAsia="en-CA"/>
        </w:rPr>
        <w:t>There is a PDF document on our website that will help you become more aware of the issue of online pornography and its harmful effects.</w:t>
      </w:r>
    </w:p>
    <w:p w14:paraId="019D621C" w14:textId="77777777" w:rsidR="007D152E" w:rsidRPr="007D152E" w:rsidRDefault="007D152E" w:rsidP="007D152E">
      <w:pPr>
        <w:spacing w:after="0"/>
        <w:rPr>
          <w:rFonts w:ascii="Georgia" w:hAnsi="Georgia"/>
          <w:sz w:val="28"/>
          <w:szCs w:val="28"/>
        </w:rPr>
      </w:pPr>
    </w:p>
    <w:p w14:paraId="0DC98845" w14:textId="77777777" w:rsidR="007D152E" w:rsidRPr="007D152E" w:rsidRDefault="007D152E" w:rsidP="007D152E">
      <w:pPr>
        <w:spacing w:after="0"/>
        <w:rPr>
          <w:rFonts w:ascii="Georgia" w:hAnsi="Georgia"/>
          <w:sz w:val="28"/>
          <w:szCs w:val="28"/>
        </w:rPr>
      </w:pPr>
      <w:r w:rsidRPr="007D152E">
        <w:rPr>
          <w:rFonts w:ascii="Georgia" w:hAnsi="Georgia"/>
          <w:sz w:val="28"/>
          <w:szCs w:val="28"/>
        </w:rPr>
        <w:t>Updates and changes to the diocesan website will continue to be made. I would also like to encourage all members to access the Provincial and the up and running National websites as well as all of the useful sites and interesting links provided in them.</w:t>
      </w:r>
    </w:p>
    <w:p w14:paraId="077D7D1B" w14:textId="77777777" w:rsidR="007D152E" w:rsidRPr="007D152E" w:rsidRDefault="007D152E" w:rsidP="007D152E">
      <w:pPr>
        <w:spacing w:after="0"/>
        <w:rPr>
          <w:rFonts w:ascii="Georgia" w:hAnsi="Georgia"/>
          <w:sz w:val="28"/>
          <w:szCs w:val="28"/>
        </w:rPr>
      </w:pPr>
    </w:p>
    <w:p w14:paraId="74352471" w14:textId="77777777" w:rsidR="007D152E" w:rsidRPr="007D152E" w:rsidRDefault="007D152E" w:rsidP="007D152E">
      <w:pPr>
        <w:spacing w:after="0"/>
        <w:rPr>
          <w:rFonts w:ascii="Georgia" w:hAnsi="Georgia"/>
          <w:sz w:val="28"/>
          <w:szCs w:val="28"/>
        </w:rPr>
      </w:pPr>
      <w:r w:rsidRPr="007D152E">
        <w:rPr>
          <w:rFonts w:ascii="Georgia" w:hAnsi="Georgia"/>
          <w:sz w:val="28"/>
          <w:szCs w:val="28"/>
        </w:rPr>
        <w:t>This concludes my report. Are there any questions?</w:t>
      </w:r>
    </w:p>
    <w:p w14:paraId="35C3F8D2" w14:textId="77777777" w:rsidR="007D152E" w:rsidRPr="007D152E" w:rsidRDefault="007D152E" w:rsidP="007D152E">
      <w:pPr>
        <w:spacing w:after="0"/>
        <w:rPr>
          <w:rFonts w:ascii="Georgia" w:hAnsi="Georgia"/>
          <w:sz w:val="28"/>
          <w:szCs w:val="28"/>
        </w:rPr>
      </w:pPr>
      <w:bookmarkStart w:id="0" w:name="_GoBack"/>
      <w:bookmarkEnd w:id="0"/>
    </w:p>
    <w:p w14:paraId="3A2D603D" w14:textId="77777777" w:rsidR="007D152E" w:rsidRPr="007D152E" w:rsidRDefault="007D152E" w:rsidP="007D152E">
      <w:pPr>
        <w:spacing w:after="0"/>
        <w:rPr>
          <w:rFonts w:ascii="Georgia" w:hAnsi="Georgia"/>
          <w:sz w:val="28"/>
          <w:szCs w:val="28"/>
        </w:rPr>
      </w:pPr>
      <w:r w:rsidRPr="007D152E">
        <w:rPr>
          <w:rFonts w:ascii="Georgia" w:hAnsi="Georgia"/>
          <w:sz w:val="28"/>
          <w:szCs w:val="28"/>
        </w:rPr>
        <w:t>Carmen Routhier</w:t>
      </w:r>
    </w:p>
    <w:p w14:paraId="4E03ACE0" w14:textId="21410F06" w:rsidR="00975AF8" w:rsidRPr="000C221F" w:rsidRDefault="007D152E" w:rsidP="007D152E">
      <w:pPr>
        <w:spacing w:after="0"/>
        <w:rPr>
          <w:rFonts w:ascii="Georgia" w:hAnsi="Georgia"/>
          <w:sz w:val="28"/>
          <w:szCs w:val="28"/>
        </w:rPr>
      </w:pPr>
      <w:r w:rsidRPr="007D152E">
        <w:rPr>
          <w:rFonts w:ascii="Georgia" w:hAnsi="Georgia"/>
          <w:sz w:val="28"/>
          <w:szCs w:val="28"/>
        </w:rPr>
        <w:t>Communications Standing Committee Chairperson</w:t>
      </w:r>
    </w:p>
    <w:sectPr w:rsidR="00975AF8" w:rsidRPr="000C221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E6F7" w14:textId="77777777" w:rsidR="00880AD5" w:rsidRDefault="00880AD5" w:rsidP="006A52EC">
      <w:pPr>
        <w:spacing w:after="0" w:line="240" w:lineRule="auto"/>
      </w:pPr>
      <w:r>
        <w:separator/>
      </w:r>
    </w:p>
  </w:endnote>
  <w:endnote w:type="continuationSeparator" w:id="0">
    <w:p w14:paraId="4BE94B3F" w14:textId="77777777" w:rsidR="00880AD5" w:rsidRDefault="00880AD5" w:rsidP="006A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A2D1F" w14:textId="77777777" w:rsidR="00880AD5" w:rsidRDefault="00880AD5" w:rsidP="006A52EC">
      <w:pPr>
        <w:spacing w:after="0" w:line="240" w:lineRule="auto"/>
      </w:pPr>
      <w:r>
        <w:separator/>
      </w:r>
    </w:p>
  </w:footnote>
  <w:footnote w:type="continuationSeparator" w:id="0">
    <w:p w14:paraId="3B278317" w14:textId="77777777" w:rsidR="00880AD5" w:rsidRDefault="00880AD5" w:rsidP="006A5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45F2" w14:textId="77777777" w:rsidR="006A52EC" w:rsidRPr="009C101D" w:rsidRDefault="006A52EC" w:rsidP="006A52EC">
    <w:pPr>
      <w:spacing w:after="0"/>
      <w:jc w:val="center"/>
      <w:outlineLvl w:val="0"/>
      <w:rPr>
        <w:rFonts w:ascii="Georgia" w:hAnsi="Georgia"/>
        <w:b/>
        <w:sz w:val="32"/>
        <w:szCs w:val="32"/>
      </w:rPr>
    </w:pPr>
    <w:r w:rsidRPr="009C101D">
      <w:rPr>
        <w:noProof/>
        <w:sz w:val="32"/>
        <w:szCs w:val="32"/>
        <w:lang w:eastAsia="en-CA"/>
      </w:rPr>
      <mc:AlternateContent>
        <mc:Choice Requires="wps">
          <w:drawing>
            <wp:anchor distT="0" distB="0" distL="114300" distR="114300" simplePos="0" relativeHeight="251660288" behindDoc="0" locked="0" layoutInCell="1" allowOverlap="1" wp14:anchorId="016C6499" wp14:editId="365BFA9A">
              <wp:simplePos x="0" y="0"/>
              <wp:positionH relativeFrom="column">
                <wp:posOffset>5262033</wp:posOffset>
              </wp:positionH>
              <wp:positionV relativeFrom="paragraph">
                <wp:posOffset>-259080</wp:posOffset>
              </wp:positionV>
              <wp:extent cx="1059815" cy="903605"/>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0B81C" w14:textId="77777777" w:rsidR="006A52EC" w:rsidRDefault="006A52EC" w:rsidP="006A52EC">
                          <w:r>
                            <w:rPr>
                              <w:noProof/>
                              <w:sz w:val="20"/>
                              <w:szCs w:val="20"/>
                              <w:lang w:eastAsia="en-CA"/>
                            </w:rPr>
                            <w:drawing>
                              <wp:inline distT="0" distB="0" distL="0" distR="0" wp14:anchorId="484066DB" wp14:editId="69B6BFFD">
                                <wp:extent cx="797560" cy="7759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6C6499" id="_x0000_t202" coordsize="21600,21600" o:spt="202" path="m,l,21600r21600,l21600,xe">
              <v:stroke joinstyle="miter"/>
              <v:path gradientshapeok="t" o:connecttype="rect"/>
            </v:shapetype>
            <v:shape id="Text Box 3" o:spid="_x0000_s1026" type="#_x0000_t202" style="position:absolute;left:0;text-align:left;margin-left:414.35pt;margin-top:-20.4pt;width:83.45pt;height:7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" fillcolor="white [3201]" stroked="f" strokeweight=".5pt">
              <v:textbox>
                <w:txbxContent>
                  <w:p w14:paraId="6290B81C" w14:textId="77777777" w:rsidR="006A52EC" w:rsidRDefault="006A52EC" w:rsidP="006A52EC">
                    <w:r>
                      <w:rPr>
                        <w:noProof/>
                        <w:sz w:val="20"/>
                        <w:szCs w:val="20"/>
                        <w:lang w:val="en-US"/>
                      </w:rPr>
                      <w:drawing>
                        <wp:inline distT="0" distB="0" distL="0" distR="0" wp14:anchorId="484066DB" wp14:editId="69B6BFFD">
                          <wp:extent cx="797560" cy="7759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inline>
                      </w:drawing>
                    </w:r>
                  </w:p>
                </w:txbxContent>
              </v:textbox>
            </v:shape>
          </w:pict>
        </mc:Fallback>
      </mc:AlternateContent>
    </w:r>
    <w:r w:rsidRPr="009C101D">
      <w:rPr>
        <w:noProof/>
        <w:sz w:val="32"/>
        <w:szCs w:val="32"/>
        <w:lang w:eastAsia="en-CA"/>
      </w:rPr>
      <mc:AlternateContent>
        <mc:Choice Requires="wps">
          <w:drawing>
            <wp:anchor distT="0" distB="0" distL="114300" distR="114300" simplePos="0" relativeHeight="251659264" behindDoc="0" locked="0" layoutInCell="1" allowOverlap="1" wp14:anchorId="01A9C88E" wp14:editId="697FB006">
              <wp:simplePos x="0" y="0"/>
              <wp:positionH relativeFrom="column">
                <wp:posOffset>-325332</wp:posOffset>
              </wp:positionH>
              <wp:positionV relativeFrom="paragraph">
                <wp:posOffset>-317500</wp:posOffset>
              </wp:positionV>
              <wp:extent cx="1050290" cy="9518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9EA33" w14:textId="77777777" w:rsidR="006A52EC" w:rsidRDefault="006A52EC" w:rsidP="006A52EC">
                          <w:r>
                            <w:rPr>
                              <w:noProof/>
                              <w:sz w:val="20"/>
                              <w:szCs w:val="20"/>
                              <w:lang w:eastAsia="en-CA"/>
                            </w:rPr>
                            <w:drawing>
                              <wp:inline distT="0" distB="0" distL="0" distR="0" wp14:anchorId="22F04459" wp14:editId="767AD256">
                                <wp:extent cx="956945"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893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A9C88E" id="Text Box 4" o:spid="_x0000_s1027" type="#_x0000_t202" style="position:absolute;left:0;text-align:left;margin-left:-25.6pt;margin-top:-25pt;width:82.7pt;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vfjA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" fillcolor="white [3201]" stroked="f" strokeweight=".5pt">
              <v:textbox>
                <w:txbxContent>
                  <w:p w14:paraId="7F89EA33" w14:textId="77777777" w:rsidR="006A52EC" w:rsidRDefault="006A52EC" w:rsidP="006A52EC">
                    <w:r>
                      <w:rPr>
                        <w:noProof/>
                        <w:sz w:val="20"/>
                        <w:szCs w:val="20"/>
                        <w:lang w:val="en-US"/>
                      </w:rPr>
                      <w:drawing>
                        <wp:inline distT="0" distB="0" distL="0" distR="0" wp14:anchorId="22F04459" wp14:editId="767AD256">
                          <wp:extent cx="956945"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893445"/>
                                  </a:xfrm>
                                  <a:prstGeom prst="rect">
                                    <a:avLst/>
                                  </a:prstGeom>
                                  <a:noFill/>
                                  <a:ln>
                                    <a:noFill/>
                                  </a:ln>
                                </pic:spPr>
                              </pic:pic>
                            </a:graphicData>
                          </a:graphic>
                        </wp:inline>
                      </w:drawing>
                    </w:r>
                  </w:p>
                </w:txbxContent>
              </v:textbox>
            </v:shape>
          </w:pict>
        </mc:Fallback>
      </mc:AlternateContent>
    </w:r>
    <w:r w:rsidRPr="009C101D">
      <w:rPr>
        <w:rFonts w:ascii="Georgia" w:hAnsi="Georgia"/>
        <w:b/>
        <w:sz w:val="32"/>
        <w:szCs w:val="32"/>
      </w:rPr>
      <w:t>The Catholic Women’s League of Canada</w:t>
    </w:r>
  </w:p>
  <w:p w14:paraId="6C00022B" w14:textId="77777777" w:rsidR="006A52EC" w:rsidRPr="009C101D" w:rsidRDefault="006A52EC" w:rsidP="006A52EC">
    <w:pPr>
      <w:spacing w:after="0"/>
      <w:jc w:val="center"/>
      <w:outlineLvl w:val="0"/>
      <w:rPr>
        <w:rFonts w:ascii="Georgia" w:hAnsi="Georgia"/>
        <w:b/>
        <w:sz w:val="32"/>
        <w:szCs w:val="32"/>
      </w:rPr>
    </w:pPr>
    <w:r w:rsidRPr="009C101D">
      <w:rPr>
        <w:rFonts w:ascii="Georgia" w:hAnsi="Georgia"/>
        <w:b/>
        <w:sz w:val="32"/>
        <w:szCs w:val="32"/>
      </w:rPr>
      <w:t>Edmonton Diocesan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8"/>
    <w:rsid w:val="000C221F"/>
    <w:rsid w:val="000E3CA0"/>
    <w:rsid w:val="00456F40"/>
    <w:rsid w:val="00491BE7"/>
    <w:rsid w:val="00506868"/>
    <w:rsid w:val="00506E2B"/>
    <w:rsid w:val="00645AFB"/>
    <w:rsid w:val="006A52EC"/>
    <w:rsid w:val="00724B24"/>
    <w:rsid w:val="00761851"/>
    <w:rsid w:val="007945ED"/>
    <w:rsid w:val="007D152E"/>
    <w:rsid w:val="008001EF"/>
    <w:rsid w:val="008459C9"/>
    <w:rsid w:val="00880AD5"/>
    <w:rsid w:val="00975AF8"/>
    <w:rsid w:val="00981ABC"/>
    <w:rsid w:val="00A322E0"/>
    <w:rsid w:val="00A901F3"/>
    <w:rsid w:val="00A97256"/>
    <w:rsid w:val="00B60D2E"/>
    <w:rsid w:val="00D24FB4"/>
    <w:rsid w:val="00DF2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2EC"/>
  </w:style>
  <w:style w:type="paragraph" w:styleId="Footer">
    <w:name w:val="footer"/>
    <w:basedOn w:val="Normal"/>
    <w:link w:val="FooterChar"/>
    <w:uiPriority w:val="99"/>
    <w:unhideWhenUsed/>
    <w:rsid w:val="006A5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2EC"/>
  </w:style>
  <w:style w:type="paragraph" w:styleId="BalloonText">
    <w:name w:val="Balloon Text"/>
    <w:basedOn w:val="Normal"/>
    <w:link w:val="BalloonTextChar"/>
    <w:uiPriority w:val="99"/>
    <w:semiHidden/>
    <w:unhideWhenUsed/>
    <w:rsid w:val="006A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2EC"/>
  </w:style>
  <w:style w:type="paragraph" w:styleId="Footer">
    <w:name w:val="footer"/>
    <w:basedOn w:val="Normal"/>
    <w:link w:val="FooterChar"/>
    <w:uiPriority w:val="99"/>
    <w:unhideWhenUsed/>
    <w:rsid w:val="006A5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2EC"/>
  </w:style>
  <w:style w:type="paragraph" w:styleId="BalloonText">
    <w:name w:val="Balloon Text"/>
    <w:basedOn w:val="Normal"/>
    <w:link w:val="BalloonTextChar"/>
    <w:uiPriority w:val="99"/>
    <w:semiHidden/>
    <w:unhideWhenUsed/>
    <w:rsid w:val="006A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3787">
      <w:bodyDiv w:val="1"/>
      <w:marLeft w:val="0"/>
      <w:marRight w:val="0"/>
      <w:marTop w:val="0"/>
      <w:marBottom w:val="0"/>
      <w:divBdr>
        <w:top w:val="none" w:sz="0" w:space="0" w:color="auto"/>
        <w:left w:val="none" w:sz="0" w:space="0" w:color="auto"/>
        <w:bottom w:val="none" w:sz="0" w:space="0" w:color="auto"/>
        <w:right w:val="none" w:sz="0" w:space="0" w:color="auto"/>
      </w:divBdr>
      <w:divsChild>
        <w:div w:id="2102724908">
          <w:marLeft w:val="0"/>
          <w:marRight w:val="0"/>
          <w:marTop w:val="0"/>
          <w:marBottom w:val="0"/>
          <w:divBdr>
            <w:top w:val="none" w:sz="0" w:space="0" w:color="auto"/>
            <w:left w:val="none" w:sz="0" w:space="0" w:color="auto"/>
            <w:bottom w:val="none" w:sz="0" w:space="0" w:color="auto"/>
            <w:right w:val="none" w:sz="0" w:space="0" w:color="auto"/>
          </w:divBdr>
        </w:div>
        <w:div w:id="1517959000">
          <w:marLeft w:val="0"/>
          <w:marRight w:val="0"/>
          <w:marTop w:val="0"/>
          <w:marBottom w:val="0"/>
          <w:divBdr>
            <w:top w:val="none" w:sz="0" w:space="0" w:color="auto"/>
            <w:left w:val="none" w:sz="0" w:space="0" w:color="auto"/>
            <w:bottom w:val="none" w:sz="0" w:space="0" w:color="auto"/>
            <w:right w:val="none" w:sz="0" w:space="0" w:color="auto"/>
          </w:divBdr>
        </w:div>
        <w:div w:id="97583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Lewis</cp:lastModifiedBy>
  <cp:revision>3</cp:revision>
  <dcterms:created xsi:type="dcterms:W3CDTF">2018-09-25T02:15:00Z</dcterms:created>
  <dcterms:modified xsi:type="dcterms:W3CDTF">2018-10-01T23:31:00Z</dcterms:modified>
</cp:coreProperties>
</file>