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A7" w:rsidRDefault="00E1299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233680</wp:posOffset>
                </wp:positionV>
                <wp:extent cx="4731385" cy="2700655"/>
                <wp:effectExtent l="19050" t="1905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9E" w:rsidRPr="003C580C" w:rsidRDefault="00E1299E">
                            <w:pPr>
                              <w:rPr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</w:pPr>
                          </w:p>
                          <w:p w:rsidR="00E1299E" w:rsidRPr="003C580C" w:rsidRDefault="00E1299E" w:rsidP="00E129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</w:pPr>
                            <w:r w:rsidRPr="003C580C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  <w:t>Congratulations</w:t>
                            </w:r>
                          </w:p>
                          <w:p w:rsidR="00E1299E" w:rsidRPr="003C580C" w:rsidRDefault="00E1299E" w:rsidP="00E129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</w:pPr>
                          </w:p>
                          <w:p w:rsidR="00E1299E" w:rsidRPr="003C580C" w:rsidRDefault="00E1299E" w:rsidP="00E129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</w:pPr>
                            <w:r w:rsidRPr="003C580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  <w:t xml:space="preserve">Colleen </w:t>
                            </w:r>
                            <w:proofErr w:type="spellStart"/>
                            <w:r w:rsidRPr="003C580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  <w:t>Soetart</w:t>
                            </w:r>
                            <w:proofErr w:type="spellEnd"/>
                            <w:r w:rsidRPr="003C580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  <w:t xml:space="preserve"> of St. Peter Parish Council</w:t>
                            </w:r>
                          </w:p>
                          <w:p w:rsidR="00E1299E" w:rsidRDefault="00E1299E" w:rsidP="00E129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</w:pPr>
                            <w:r w:rsidRPr="003C580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  <w:t xml:space="preserve">Belinda </w:t>
                            </w:r>
                            <w:proofErr w:type="spellStart"/>
                            <w:r w:rsidRPr="003C580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  <w:t>Halbach</w:t>
                            </w:r>
                            <w:proofErr w:type="spellEnd"/>
                            <w:r w:rsidRPr="003C580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  <w:t xml:space="preserve"> of St. Vital Parish Council</w:t>
                            </w:r>
                          </w:p>
                          <w:p w:rsidR="00E1299E" w:rsidRPr="003C580C" w:rsidRDefault="00E1299E" w:rsidP="003C580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</w:pPr>
                            <w:r w:rsidRPr="003C580C">
                              <w:rPr>
                                <w:rFonts w:ascii="Verdana" w:hAnsi="Verdana"/>
                                <w:sz w:val="28"/>
                                <w:szCs w:val="28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  <w:t>Each are a recipient of the 2016 National Bursary Award of $500.00 to pursue their spiritual education in the coming year.</w:t>
                            </w:r>
                          </w:p>
                          <w:p w:rsidR="00E1299E" w:rsidRPr="003C580C" w:rsidRDefault="00E1299E" w:rsidP="00E129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14:props3d w14:extrusionH="0" w14:contourW="0" w14:prstMaterial="warmMatte">
                                  <w14:bevelT w14:w="1270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127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18.4pt;width:372.55pt;height:2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" strokecolor="#00b0f0" strokeweight="2.25pt">
                <v:stroke linestyle="thickThin"/>
                <v:textbox>
                  <w:txbxContent>
                    <w:p w:rsidR="00E1299E" w:rsidRPr="003C580C" w:rsidRDefault="00E1299E">
                      <w:pPr>
                        <w:rPr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</w:pPr>
                    </w:p>
                    <w:p w:rsidR="00E1299E" w:rsidRPr="003C580C" w:rsidRDefault="00E1299E" w:rsidP="00E1299E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</w:pPr>
                      <w:r w:rsidRPr="003C580C">
                        <w:rPr>
                          <w:rFonts w:ascii="Verdana" w:hAnsi="Verdana"/>
                          <w:b/>
                          <w:sz w:val="40"/>
                          <w:szCs w:val="40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  <w:t>Congratulations</w:t>
                      </w:r>
                    </w:p>
                    <w:p w:rsidR="00E1299E" w:rsidRPr="003C580C" w:rsidRDefault="00E1299E" w:rsidP="00E1299E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</w:pPr>
                    </w:p>
                    <w:p w:rsidR="00E1299E" w:rsidRPr="003C580C" w:rsidRDefault="00E1299E" w:rsidP="00E1299E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</w:pPr>
                      <w:r w:rsidRPr="003C580C"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  <w:t xml:space="preserve">Colleen </w:t>
                      </w:r>
                      <w:proofErr w:type="spellStart"/>
                      <w:r w:rsidRPr="003C580C"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  <w:t>Soetart</w:t>
                      </w:r>
                      <w:proofErr w:type="spellEnd"/>
                      <w:r w:rsidRPr="003C580C"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  <w:t xml:space="preserve"> of St. Peter Parish Council</w:t>
                      </w:r>
                    </w:p>
                    <w:p w:rsidR="00E1299E" w:rsidRDefault="00E1299E" w:rsidP="00E1299E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</w:pPr>
                      <w:r w:rsidRPr="003C580C"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  <w:t xml:space="preserve">Belinda </w:t>
                      </w:r>
                      <w:proofErr w:type="spellStart"/>
                      <w:r w:rsidRPr="003C580C"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  <w:t>Halbach</w:t>
                      </w:r>
                      <w:proofErr w:type="spellEnd"/>
                      <w:r w:rsidRPr="003C580C">
                        <w:rPr>
                          <w:rFonts w:ascii="Verdana" w:hAnsi="Verdana"/>
                          <w:b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  <w:t xml:space="preserve"> of St. Vital Parish Council</w:t>
                      </w:r>
                    </w:p>
                    <w:p w:rsidR="00E1299E" w:rsidRPr="003C580C" w:rsidRDefault="00E1299E" w:rsidP="003C580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</w:pPr>
                      <w:r w:rsidRPr="003C580C">
                        <w:rPr>
                          <w:rFonts w:ascii="Verdana" w:hAnsi="Verdana"/>
                          <w:sz w:val="28"/>
                          <w:szCs w:val="28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  <w:t>Each are a recipient of the 2016 National Bursary Award of $500.00 to pursue their spiritual education in the coming year.</w:t>
                      </w:r>
                    </w:p>
                    <w:p w:rsidR="00E1299E" w:rsidRPr="003C580C" w:rsidRDefault="00E1299E" w:rsidP="00E1299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14:props3d w14:extrusionH="0" w14:contourW="0" w14:prstMaterial="warmMatte">
                            <w14:bevelT w14:w="12700" w14:h="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5A7" w:rsidSect="00E1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E"/>
    <w:rsid w:val="003845A7"/>
    <w:rsid w:val="003C580C"/>
    <w:rsid w:val="00E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9B589-D0A3-4620-8583-5447C4B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</dc:creator>
  <cp:keywords/>
  <dc:description/>
  <cp:lastModifiedBy>Mary Hunt</cp:lastModifiedBy>
  <cp:revision>1</cp:revision>
  <dcterms:created xsi:type="dcterms:W3CDTF">2016-06-26T18:39:00Z</dcterms:created>
  <dcterms:modified xsi:type="dcterms:W3CDTF">2016-06-26T18:52:00Z</dcterms:modified>
</cp:coreProperties>
</file>