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3C" w:rsidRPr="003F1B3C" w:rsidRDefault="003F1B3C" w:rsidP="003F1B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3F1B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Health Canada proposes ban of controversial neonicotinoid pesticide</w:t>
      </w:r>
    </w:p>
    <w:p w:rsidR="003F1B3C" w:rsidRPr="003F1B3C" w:rsidRDefault="003F1B3C" w:rsidP="003F1B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3F1B3C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Current use of imidacloprid is 'not sustainable' says Health Canada in draft risk assessment on the pesticide</w:t>
      </w:r>
    </w:p>
    <w:p w:rsidR="003F1B3C" w:rsidRPr="003F1B3C" w:rsidRDefault="003F1B3C" w:rsidP="003F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1B3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By Lisa Johnson, </w:t>
      </w:r>
      <w:hyperlink r:id="rId5" w:history="1">
        <w:r w:rsidRPr="003F1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CBC News</w:t>
        </w:r>
      </w:hyperlink>
      <w:r w:rsidRPr="003F1B3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Posted: Nov 23, 2016 4:59 PM PT Last Updated: Nov 24, 2016 2:46 PM PT </w:t>
      </w:r>
    </w:p>
    <w:p w:rsidR="003F1B3C" w:rsidRPr="003F1B3C" w:rsidRDefault="003F1B3C" w:rsidP="009112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1B3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Widespread bee deaths have prompted concern about neonicotinoid pesticides, including imidacloprid, which are widely used insecticides in Canada. (Michael McCollum/The Record/Canadian Press)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F1B3C" w:rsidRPr="003F1B3C" w:rsidTr="003F1B3C">
        <w:trPr>
          <w:tblCellSpacing w:w="0" w:type="dxa"/>
        </w:trPr>
        <w:tc>
          <w:tcPr>
            <w:tcW w:w="0" w:type="auto"/>
            <w:vAlign w:val="center"/>
            <w:hideMark/>
          </w:tcPr>
          <w:p w:rsidR="003F1B3C" w:rsidRPr="003F1B3C" w:rsidRDefault="003F1B3C" w:rsidP="003F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3F1B3C" w:rsidRPr="003F1B3C" w:rsidRDefault="003F1B3C" w:rsidP="0091121C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3F1B3C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Related Stories</w:t>
      </w:r>
    </w:p>
    <w:p w:rsidR="003F1B3C" w:rsidRPr="003F1B3C" w:rsidRDefault="003F1B3C" w:rsidP="003F1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" w:history="1">
        <w:r w:rsidRPr="003F1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 xml:space="preserve">Bee-killing pesticides banned in Vancouver </w:t>
        </w:r>
      </w:hyperlink>
    </w:p>
    <w:p w:rsidR="003F1B3C" w:rsidRPr="003F1B3C" w:rsidRDefault="003F1B3C" w:rsidP="003F1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7" w:history="1">
        <w:r w:rsidRPr="003F1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 xml:space="preserve">Montreal bans pesticide linked to bee deaths </w:t>
        </w:r>
      </w:hyperlink>
    </w:p>
    <w:p w:rsidR="003F1B3C" w:rsidRPr="003F1B3C" w:rsidRDefault="003F1B3C" w:rsidP="003F1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8" w:history="1">
        <w:r w:rsidRPr="003F1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 xml:space="preserve">Ontario moves to limit use of bee-killing pesticides </w:t>
        </w:r>
      </w:hyperlink>
    </w:p>
    <w:p w:rsidR="003F1B3C" w:rsidRPr="003F1B3C" w:rsidRDefault="003F1B3C" w:rsidP="0091121C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3F1B3C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External Links</w:t>
      </w:r>
      <w:bookmarkStart w:id="0" w:name="_GoBack"/>
      <w:bookmarkEnd w:id="0"/>
    </w:p>
    <w:p w:rsidR="003F1B3C" w:rsidRPr="003F1B3C" w:rsidRDefault="003F1B3C" w:rsidP="003F1B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9" w:tgtFrame="_blank" w:history="1">
        <w:r w:rsidRPr="003F1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Health Canada announcement on imidacloprid</w:t>
        </w:r>
      </w:hyperlink>
    </w:p>
    <w:p w:rsidR="003F1B3C" w:rsidRPr="003F1B3C" w:rsidRDefault="003F1B3C" w:rsidP="003F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1B3C">
        <w:rPr>
          <w:rFonts w:ascii="Times New Roman" w:eastAsia="Times New Roman" w:hAnsi="Times New Roman" w:cs="Times New Roman"/>
          <w:sz w:val="24"/>
          <w:szCs w:val="24"/>
          <w:lang w:eastAsia="en-CA"/>
        </w:rPr>
        <w:t>(Note: CBC does not endorse and is not responsible for the content of external links.)</w:t>
      </w:r>
    </w:p>
    <w:p w:rsidR="003F1B3C" w:rsidRPr="003F1B3C" w:rsidRDefault="003F1B3C" w:rsidP="003F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1B3C">
        <w:rPr>
          <w:rFonts w:ascii="Times New Roman" w:eastAsia="Times New Roman" w:hAnsi="Times New Roman" w:cs="Times New Roman"/>
          <w:sz w:val="24"/>
          <w:szCs w:val="24"/>
          <w:lang w:eastAsia="en-CA"/>
        </w:rPr>
        <w:t>Health Canada is proposing a ban on almost all uses of a controversial neonicotinoid pesticide called imidacloprid, saying it is seeping into Canadian waterways at levels that can harm insects and the ecosystem.</w:t>
      </w:r>
    </w:p>
    <w:p w:rsidR="003F1B3C" w:rsidRPr="003F1B3C" w:rsidRDefault="003F1B3C" w:rsidP="003F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1B3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Neonicotinoid pesticides, the most </w:t>
      </w:r>
      <w:hyperlink r:id="rId10" w:tgtFrame="_blank" w:history="1">
        <w:r w:rsidRPr="003F1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widely used class</w:t>
        </w:r>
      </w:hyperlink>
      <w:r w:rsidRPr="003F1B3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insecticides in the world, have faced increasing restrictions because of the risk they pose to bees, but have been allowed in Canada for agricultural and cosmetic purposes.</w:t>
      </w:r>
    </w:p>
    <w:p w:rsidR="003F1B3C" w:rsidRPr="003F1B3C" w:rsidRDefault="003F1B3C" w:rsidP="003F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1B3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Today, Health Canada released its </w:t>
      </w:r>
      <w:hyperlink r:id="rId11" w:tgtFrame="_blank" w:history="1">
        <w:r w:rsidRPr="003F1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draft risk assessment</w:t>
        </w:r>
      </w:hyperlink>
      <w:r w:rsidRPr="003F1B3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imidacloprid for public comment. This review doesn't look at bees — that's being done in a separate assessment.</w:t>
      </w:r>
    </w:p>
    <w:p w:rsidR="003F1B3C" w:rsidRPr="003F1B3C" w:rsidRDefault="003F1B3C" w:rsidP="003F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1B3C">
        <w:rPr>
          <w:rFonts w:ascii="Times New Roman" w:eastAsia="Times New Roman" w:hAnsi="Times New Roman" w:cs="Times New Roman"/>
          <w:sz w:val="24"/>
          <w:szCs w:val="24"/>
          <w:lang w:eastAsia="en-CA"/>
        </w:rPr>
        <w:t>"Based on currently available information, the continued high-volume use of imidacloprid in agricultural areas is not sustainable," the assessment states.</w:t>
      </w:r>
    </w:p>
    <w:p w:rsidR="003F1B3C" w:rsidRPr="003F1B3C" w:rsidRDefault="003F1B3C" w:rsidP="003F1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2" w:history="1">
        <w:r w:rsidRPr="003F1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Pesticides linked to bee deaths must be banned, scientists say</w:t>
        </w:r>
      </w:hyperlink>
    </w:p>
    <w:p w:rsidR="003F1B3C" w:rsidRPr="003F1B3C" w:rsidRDefault="003F1B3C" w:rsidP="003F1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3" w:history="1">
        <w:r w:rsidRPr="003F1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Senate report on bee health finds neonicotinoids harmful but wants more study</w:t>
        </w:r>
      </w:hyperlink>
    </w:p>
    <w:p w:rsidR="003F1B3C" w:rsidRPr="003F1B3C" w:rsidRDefault="003F1B3C" w:rsidP="003F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1B3C">
        <w:rPr>
          <w:rFonts w:ascii="Times New Roman" w:eastAsia="Times New Roman" w:hAnsi="Times New Roman" w:cs="Times New Roman"/>
          <w:sz w:val="24"/>
          <w:szCs w:val="24"/>
          <w:lang w:eastAsia="en-CA"/>
        </w:rPr>
        <w:t>It proposes phasing out all agricultural uses of imidacloprid, and a majority of other uses, over the next three to five years.</w:t>
      </w:r>
    </w:p>
    <w:p w:rsidR="003F1B3C" w:rsidRPr="003F1B3C" w:rsidRDefault="003F1B3C" w:rsidP="003F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1B3C">
        <w:rPr>
          <w:rFonts w:ascii="Times New Roman" w:eastAsia="Times New Roman" w:hAnsi="Times New Roman" w:cs="Times New Roman"/>
          <w:sz w:val="24"/>
          <w:szCs w:val="24"/>
          <w:lang w:eastAsia="en-CA"/>
        </w:rPr>
        <w:t>"I'm really surprised," said Mark Winston, a professor of apiculture at Simon Fraser University and senior fellow at the university's Centre for Dialogue.</w:t>
      </w:r>
    </w:p>
    <w:p w:rsidR="003F1B3C" w:rsidRPr="003F1B3C" w:rsidRDefault="003F1B3C" w:rsidP="003F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1B3C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"To take an action to phase out a chemical that is so ubiquitous, and for which there is so much lobbying pressure from industry, I think that's a really bold move."</w:t>
      </w:r>
    </w:p>
    <w:p w:rsidR="003F1B3C" w:rsidRPr="003F1B3C" w:rsidRDefault="003F1B3C" w:rsidP="007C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1B3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Based on its findings for imidacloprid, Health Canada is launching "special reviews" of two other widely used neonicotinoids: </w:t>
      </w:r>
      <w:hyperlink r:id="rId14" w:history="1">
        <w:r w:rsidRPr="003F1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clothianidin and thiamethoxam</w:t>
        </w:r>
      </w:hyperlink>
      <w:r w:rsidRPr="003F1B3C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7C6CD8" w:rsidRPr="007C6CD8" w:rsidRDefault="007C6CD8" w:rsidP="007C6CD8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5" w:history="1">
        <w:r w:rsidRPr="007C6C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Vancouver votes to ban bee-killing neonicotinoid pesticides</w:t>
        </w:r>
      </w:hyperlink>
    </w:p>
    <w:p w:rsidR="007C6CD8" w:rsidRPr="007C6CD8" w:rsidRDefault="007C6CD8" w:rsidP="007C6C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6" w:history="1">
        <w:r w:rsidRPr="007C6C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Montreal bans neonicotinoid pesticide to help save the bees</w:t>
        </w:r>
      </w:hyperlink>
    </w:p>
    <w:p w:rsidR="007C6CD8" w:rsidRPr="007C6CD8" w:rsidRDefault="007C6CD8" w:rsidP="007C6C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7" w:history="1">
        <w:r w:rsidRPr="007C6C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Neonicotinoid pesticide use to be reduced by 80% in Ontario</w:t>
        </w:r>
      </w:hyperlink>
    </w:p>
    <w:p w:rsidR="007C6CD8" w:rsidRDefault="007C6CD8" w:rsidP="007C6CD8">
      <w:pPr>
        <w:jc w:val="center"/>
      </w:pPr>
      <w:r>
        <w:rPr>
          <w:noProof/>
          <w:lang w:eastAsia="en-CA"/>
        </w:rPr>
        <w:drawing>
          <wp:inline distT="0" distB="0" distL="0" distR="0">
            <wp:extent cx="4588933" cy="2581275"/>
            <wp:effectExtent l="0" t="0" r="2540" b="0"/>
            <wp:docPr id="10" name="Picture 10" descr="hi-honey-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i-honey-be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63" cy="259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CD8" w:rsidRDefault="007C6CD8" w:rsidP="007C6CD8">
      <w:pPr>
        <w:pStyle w:val="figure-caption"/>
        <w:spacing w:after="0" w:afterAutospacing="0"/>
      </w:pPr>
      <w:r>
        <w:t>There are a number of stressors and toxins, including neonicotinoids, contributing to problems with bee health, says SFU biologist and bee expert Mark Winston. (iStock)</w:t>
      </w:r>
    </w:p>
    <w:p w:rsidR="007C6CD8" w:rsidRDefault="007C6CD8" w:rsidP="007C6CD8">
      <w:pPr>
        <w:pStyle w:val="Heading2"/>
      </w:pPr>
      <w:r>
        <w:t>Bees and neonicotinoids</w:t>
      </w:r>
    </w:p>
    <w:p w:rsidR="007C6CD8" w:rsidRDefault="007C6CD8" w:rsidP="007C6CD8">
      <w:pPr>
        <w:pStyle w:val="NormalWeb"/>
        <w:spacing w:after="0" w:afterAutospacing="0"/>
      </w:pPr>
      <w:r>
        <w:t xml:space="preserve">The effect of neonicotinoids on bees has been </w:t>
      </w:r>
      <w:hyperlink r:id="rId19" w:history="1">
        <w:r>
          <w:rPr>
            <w:rStyle w:val="Hyperlink"/>
          </w:rPr>
          <w:t>hotly debated amid widespread colony collapse</w:t>
        </w:r>
      </w:hyperlink>
      <w:r>
        <w:t>.</w:t>
      </w:r>
    </w:p>
    <w:p w:rsidR="007C6CD8" w:rsidRDefault="007C6CD8" w:rsidP="007C6CD8">
      <w:pPr>
        <w:pStyle w:val="NormalWeb"/>
      </w:pPr>
      <w:hyperlink r:id="rId20" w:history="1">
        <w:r>
          <w:rPr>
            <w:rStyle w:val="Hyperlink"/>
          </w:rPr>
          <w:t>Vancouver</w:t>
        </w:r>
      </w:hyperlink>
      <w:r>
        <w:t xml:space="preserve"> and </w:t>
      </w:r>
      <w:hyperlink r:id="rId21" w:history="1">
        <w:r>
          <w:rPr>
            <w:rStyle w:val="Hyperlink"/>
          </w:rPr>
          <w:t>Montreal</w:t>
        </w:r>
      </w:hyperlink>
      <w:r>
        <w:t xml:space="preserve"> have both voted to ban the use of neonicotinoids, and </w:t>
      </w:r>
      <w:hyperlink r:id="rId22" w:history="1">
        <w:r>
          <w:rPr>
            <w:rStyle w:val="Hyperlink"/>
          </w:rPr>
          <w:t>Ontario</w:t>
        </w:r>
      </w:hyperlink>
      <w:r>
        <w:t xml:space="preserve"> and </w:t>
      </w:r>
      <w:hyperlink r:id="rId23" w:history="1">
        <w:r>
          <w:rPr>
            <w:rStyle w:val="Hyperlink"/>
          </w:rPr>
          <w:t>Quebec</w:t>
        </w:r>
      </w:hyperlink>
      <w:r>
        <w:t xml:space="preserve"> have moved to limit use of the chemicals, citing concerns about bees. Health Canada is currently conducting its own review on the effect of imidacloprid on bees and other pollinators. </w:t>
      </w:r>
      <w:r>
        <w:t xml:space="preserve">  </w:t>
      </w:r>
      <w:r>
        <w:t xml:space="preserve">Neonicotinoids can kill bees at high concentrations, and cause more subtle but still damaging effects at lower levels, says Winston, who is also author of </w:t>
      </w:r>
      <w:hyperlink r:id="rId24" w:history="1">
        <w:r>
          <w:rPr>
            <w:rStyle w:val="Hyperlink"/>
            <w:i/>
            <w:iCs/>
          </w:rPr>
          <w:t>Bee Time: Lessons from the Hive</w:t>
        </w:r>
      </w:hyperlink>
      <w:r>
        <w:rPr>
          <w:rStyle w:val="Emphasis"/>
        </w:rPr>
        <w:t>.</w:t>
      </w:r>
      <w:r>
        <w:t xml:space="preserve">  </w:t>
      </w:r>
      <w:r>
        <w:t>However, the exact role of "</w:t>
      </w:r>
      <w:proofErr w:type="spellStart"/>
      <w:r>
        <w:t>neonics</w:t>
      </w:r>
      <w:proofErr w:type="spellEnd"/>
      <w:r>
        <w:t>" in colony collapse, compared to other pesticides and stressors on bees, is still being determined, he says.</w:t>
      </w:r>
    </w:p>
    <w:p w:rsidR="007C6CD8" w:rsidRDefault="007C6CD8" w:rsidP="007C6CD8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5" w:history="1">
        <w:r>
          <w:rPr>
            <w:rStyle w:val="Hyperlink"/>
          </w:rPr>
          <w:t>SPECIAL REPORT | Bee researchers raise more warning flags about neonicotinoid pesticides</w:t>
        </w:r>
      </w:hyperlink>
    </w:p>
    <w:p w:rsidR="008001EF" w:rsidRDefault="007C6CD8" w:rsidP="007C6CD8">
      <w:pPr>
        <w:pStyle w:val="NormalWeb"/>
      </w:pPr>
      <w:r>
        <w:t>"Eliminating neonicotinoids in my opinion will help bees, but it will not solve the entire bee crisis," said Winston. "It's a good step in that direction."</w:t>
      </w:r>
    </w:p>
    <w:sectPr w:rsidR="008001EF" w:rsidSect="007C6CD8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9D8"/>
    <w:multiLevelType w:val="multilevel"/>
    <w:tmpl w:val="A302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7E05"/>
    <w:multiLevelType w:val="multilevel"/>
    <w:tmpl w:val="9E8E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764EF"/>
    <w:multiLevelType w:val="multilevel"/>
    <w:tmpl w:val="DCBA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404F1"/>
    <w:multiLevelType w:val="multilevel"/>
    <w:tmpl w:val="8890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001E2"/>
    <w:multiLevelType w:val="multilevel"/>
    <w:tmpl w:val="C36E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3C"/>
    <w:rsid w:val="000E3CA0"/>
    <w:rsid w:val="003F1B3C"/>
    <w:rsid w:val="00761851"/>
    <w:rsid w:val="007C6CD8"/>
    <w:rsid w:val="008001EF"/>
    <w:rsid w:val="0091121C"/>
    <w:rsid w:val="00D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3EC4"/>
  <w15:chartTrackingRefBased/>
  <w15:docId w15:val="{F54BFF1A-B207-49BF-B1A4-150FCB76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F1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B3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1B3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3F1B3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small">
    <w:name w:val="small"/>
    <w:basedOn w:val="Normal"/>
    <w:rsid w:val="003F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paced">
    <w:name w:val="spaced"/>
    <w:basedOn w:val="DefaultParagraphFont"/>
    <w:rsid w:val="003F1B3C"/>
  </w:style>
  <w:style w:type="character" w:styleId="Hyperlink">
    <w:name w:val="Hyperlink"/>
    <w:basedOn w:val="DefaultParagraphFont"/>
    <w:uiPriority w:val="99"/>
    <w:semiHidden/>
    <w:unhideWhenUsed/>
    <w:rsid w:val="003F1B3C"/>
    <w:rPr>
      <w:color w:val="0000FF"/>
      <w:u w:val="single"/>
    </w:rPr>
  </w:style>
  <w:style w:type="character" w:customStyle="1" w:styleId="delimited">
    <w:name w:val="delimited"/>
    <w:basedOn w:val="DefaultParagraphFont"/>
    <w:rsid w:val="003F1B3C"/>
  </w:style>
  <w:style w:type="paragraph" w:customStyle="1" w:styleId="figure-caption">
    <w:name w:val="figure-caption"/>
    <w:basedOn w:val="Normal"/>
    <w:rsid w:val="003F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3F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C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7C6C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27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5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1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39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5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c.ca/news/canada/toronto/neonicotinoid-pesticide-use-to-be-reduced-by-80-in-ontario-1.2849318" TargetMode="External"/><Relationship Id="rId13" Type="http://schemas.openxmlformats.org/officeDocument/2006/relationships/hyperlink" Target="http://www.cbc.ca/news/politics/senate-report-on-bee-health-finds-neonicotinoids-harmful-but-wants-more-study-1.3089518" TargetMode="Externa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bc.ca/news/canada/montreal/montreal-bans-neonicotinoid-pesticide-to-help-save-the-bees-1.3360458" TargetMode="External"/><Relationship Id="rId7" Type="http://schemas.openxmlformats.org/officeDocument/2006/relationships/hyperlink" Target="http://www.cbc.ca/news/canada/montreal/montreal-bans-neonicotinoid-pesticide-to-help-save-the-bees-1.3360458" TargetMode="External"/><Relationship Id="rId12" Type="http://schemas.openxmlformats.org/officeDocument/2006/relationships/hyperlink" Target="http://www.cbc.ca/news/technology/pesticides-linked-to-bee-deaths-must-be-banned-scientists-say-1.2685492" TargetMode="External"/><Relationship Id="rId17" Type="http://schemas.openxmlformats.org/officeDocument/2006/relationships/hyperlink" Target="http://www.cbc.ca/news/canada/toronto/neonicotinoid-pesticide-use-to-be-reduced-by-80-in-ontario-1.2849318" TargetMode="External"/><Relationship Id="rId25" Type="http://schemas.openxmlformats.org/officeDocument/2006/relationships/hyperlink" Target="http://www.cbc.ca/news/technology/bee-researchers-raise-more-warning-flags-about-neonicotinoid-pesticides-1.264435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bc.ca/news/canada/montreal/montreal-bans-neonicotinoid-pesticide-to-help-save-the-bees-1.3360458" TargetMode="External"/><Relationship Id="rId20" Type="http://schemas.openxmlformats.org/officeDocument/2006/relationships/hyperlink" Target="http://www.cbc.ca/news/canada/british-columbia/vancouver-bans-neonicotinoids-1.36755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bc.ca/news/canada/british-columbia/vancouver-bans-neonicotinoids-1.3675572" TargetMode="External"/><Relationship Id="rId11" Type="http://schemas.openxmlformats.org/officeDocument/2006/relationships/hyperlink" Target="http://www.hc-sc.gc.ca/cps-spc/pest/part/consultations/_prvd2016-20/prvd2016-20-eng.php" TargetMode="External"/><Relationship Id="rId24" Type="http://schemas.openxmlformats.org/officeDocument/2006/relationships/hyperlink" Target="http://www.cbc.ca/radio/thecurrent/the-current-for-november-10-2015-1.3311956/lessons-from-the-bee-hive-teach-us-how-to-better-communicate-and-be-present-1.3311970" TargetMode="External"/><Relationship Id="rId5" Type="http://schemas.openxmlformats.org/officeDocument/2006/relationships/hyperlink" Target="http://www.cbc.ca/news/cbc-news-online-news-staff-list-1.1294364" TargetMode="External"/><Relationship Id="rId15" Type="http://schemas.openxmlformats.org/officeDocument/2006/relationships/hyperlink" Target="http://www.cbc.ca/news/canada/british-columbia/vancouver-bans-neonicotinoids-1.3675572" TargetMode="External"/><Relationship Id="rId23" Type="http://schemas.openxmlformats.org/officeDocument/2006/relationships/hyperlink" Target="http://www.cbc.ca/news/canada/montreal/neonicotinoids-bee-colony-collapse-new-pesticide-rules-quebec-1.3329523" TargetMode="External"/><Relationship Id="rId10" Type="http://schemas.openxmlformats.org/officeDocument/2006/relationships/hyperlink" Target="http://rd.springer.com/article/10.1007/s11356-014-3470-y" TargetMode="External"/><Relationship Id="rId19" Type="http://schemas.openxmlformats.org/officeDocument/2006/relationships/hyperlink" Target="http://www.cbc.ca/news/technology/bee-researchers-raise-more-warning-flags-about-neonicotinoid-pesticides-1.2644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gc.ca/web/article-en.do?nid=1158989&amp;tp=1" TargetMode="External"/><Relationship Id="rId14" Type="http://schemas.openxmlformats.org/officeDocument/2006/relationships/hyperlink" Target="http://www.hc-sc.gc.ca/cps-spc/pubs/pest/_decisions/rev2016-17/index-eng.php" TargetMode="External"/><Relationship Id="rId22" Type="http://schemas.openxmlformats.org/officeDocument/2006/relationships/hyperlink" Target="http://www.cbc.ca/news/canada/toronto/neonicotinoid-pesticide-use-to-be-reduced-by-80-in-ontario-1.284931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Scott</dc:creator>
  <cp:keywords/>
  <dc:description/>
  <cp:lastModifiedBy>Susan Scott</cp:lastModifiedBy>
  <cp:revision>3</cp:revision>
  <dcterms:created xsi:type="dcterms:W3CDTF">2016-12-09T16:29:00Z</dcterms:created>
  <dcterms:modified xsi:type="dcterms:W3CDTF">2016-12-09T16:35:00Z</dcterms:modified>
</cp:coreProperties>
</file>